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9D509" w14:textId="77777777" w:rsidR="001D2CD2" w:rsidRPr="00AA72A5" w:rsidRDefault="001D2CD2" w:rsidP="003E0836">
      <w:pPr>
        <w:jc w:val="center"/>
        <w:rPr>
          <w:rFonts w:asciiTheme="majorHAnsi" w:hAnsiTheme="majorHAnsi" w:cstheme="majorHAnsi"/>
          <w:b/>
          <w:color w:val="FFFFFF" w:themeColor="background1"/>
          <w:sz w:val="36"/>
          <w:szCs w:val="36"/>
          <w:lang w:val="nl-BE"/>
        </w:rPr>
      </w:pPr>
      <w:bookmarkStart w:id="0" w:name="_Hlk114824181"/>
      <w:bookmarkEnd w:id="0"/>
    </w:p>
    <w:p w14:paraId="738994FA"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2C56A962"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6A5E7AF6"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2D67A48C"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027D0B48"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686E7133"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540DFF30"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0401C046"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5D6DBB7C"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05F8FE8D"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4F948863" w14:textId="695652FE" w:rsidR="001D2CD2" w:rsidRPr="00AA72A5" w:rsidRDefault="0054789B" w:rsidP="003E0836">
      <w:pPr>
        <w:jc w:val="center"/>
        <w:rPr>
          <w:rFonts w:asciiTheme="majorHAnsi" w:hAnsiTheme="majorHAnsi" w:cstheme="majorHAnsi"/>
          <w:b/>
          <w:color w:val="FFFFFF" w:themeColor="background1"/>
          <w:sz w:val="36"/>
          <w:szCs w:val="36"/>
          <w:lang w:val="nl-BE"/>
        </w:rPr>
      </w:pPr>
      <w:r w:rsidRPr="00AA72A5">
        <w:rPr>
          <w:rFonts w:asciiTheme="majorHAnsi" w:hAnsiTheme="majorHAnsi" w:cstheme="majorHAnsi"/>
          <w:noProof/>
          <w:lang w:val="nl-BE" w:eastAsia="nl-BE"/>
        </w:rPr>
        <w:drawing>
          <wp:inline distT="0" distB="0" distL="0" distR="0" wp14:anchorId="5C7C7A88" wp14:editId="0A09732A">
            <wp:extent cx="3544748" cy="2532086"/>
            <wp:effectExtent l="0" t="0" r="0" b="190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8"/>
                    <a:stretch>
                      <a:fillRect/>
                    </a:stretch>
                  </pic:blipFill>
                  <pic:spPr>
                    <a:xfrm>
                      <a:off x="0" y="0"/>
                      <a:ext cx="3566283" cy="2547469"/>
                    </a:xfrm>
                    <a:prstGeom prst="rect">
                      <a:avLst/>
                    </a:prstGeom>
                  </pic:spPr>
                </pic:pic>
              </a:graphicData>
            </a:graphic>
          </wp:inline>
        </w:drawing>
      </w:r>
    </w:p>
    <w:p w14:paraId="2FAAA3EF"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3A0D80AC"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3D5A4016"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635C65C6"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5F1DADBC"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551D7DF5" w14:textId="77777777" w:rsidR="001D2CD2" w:rsidRPr="00AA72A5" w:rsidRDefault="001D2CD2" w:rsidP="00555ECF">
      <w:pPr>
        <w:rPr>
          <w:rFonts w:asciiTheme="majorHAnsi" w:hAnsiTheme="majorHAnsi" w:cstheme="majorHAnsi"/>
          <w:b/>
          <w:color w:val="FFFFFF" w:themeColor="background1"/>
          <w:sz w:val="36"/>
          <w:szCs w:val="36"/>
          <w:lang w:val="nl-BE"/>
        </w:rPr>
      </w:pPr>
    </w:p>
    <w:p w14:paraId="3415A41B"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2E165E71"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3510F93A"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1B34BB83"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1437F6F3"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0492021D" w14:textId="77777777" w:rsidR="001D2CD2" w:rsidRPr="00AA72A5" w:rsidRDefault="001D2CD2" w:rsidP="003E0836">
      <w:pPr>
        <w:jc w:val="center"/>
        <w:rPr>
          <w:rFonts w:asciiTheme="majorHAnsi" w:hAnsiTheme="majorHAnsi" w:cstheme="majorHAnsi"/>
          <w:b/>
          <w:color w:val="FFFFFF" w:themeColor="background1"/>
          <w:sz w:val="36"/>
          <w:szCs w:val="36"/>
          <w:lang w:val="nl-BE"/>
        </w:rPr>
      </w:pPr>
    </w:p>
    <w:p w14:paraId="7C4C0EAA" w14:textId="77777777" w:rsidR="0054789B" w:rsidRPr="00AA72A5" w:rsidRDefault="0054789B" w:rsidP="00C929E1">
      <w:pPr>
        <w:rPr>
          <w:rFonts w:asciiTheme="majorHAnsi" w:hAnsiTheme="majorHAnsi" w:cstheme="majorHAnsi"/>
          <w:b/>
          <w:color w:val="FFFFFF" w:themeColor="background1"/>
          <w:sz w:val="36"/>
          <w:szCs w:val="36"/>
          <w:lang w:val="nl-BE"/>
        </w:rPr>
        <w:sectPr w:rsidR="0054789B" w:rsidRPr="00AA72A5" w:rsidSect="001D2CD2">
          <w:headerReference w:type="default" r:id="rId9"/>
          <w:footerReference w:type="default" r:id="rId10"/>
          <w:pgSz w:w="11906" w:h="16838" w:code="9"/>
          <w:pgMar w:top="1134" w:right="1247" w:bottom="1021" w:left="1418" w:header="709" w:footer="709" w:gutter="0"/>
          <w:cols w:space="708"/>
          <w:titlePg/>
          <w:docGrid w:linePitch="360"/>
        </w:sectPr>
      </w:pPr>
    </w:p>
    <w:p w14:paraId="53516631" w14:textId="773B0A9B" w:rsidR="00310B8C" w:rsidRDefault="00A42D0A" w:rsidP="00C929E1">
      <w:pPr>
        <w:rPr>
          <w:noProof/>
        </w:rPr>
      </w:pPr>
      <w:r>
        <w:rPr>
          <w:noProof/>
        </w:rPr>
        <w:lastRenderedPageBreak/>
        <w:drawing>
          <wp:inline distT="0" distB="0" distL="0" distR="0" wp14:anchorId="1D330079" wp14:editId="2CB17B67">
            <wp:extent cx="5868035" cy="4084320"/>
            <wp:effectExtent l="0" t="0" r="0" b="0"/>
            <wp:docPr id="110074140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8035" cy="4084320"/>
                    </a:xfrm>
                    <a:prstGeom prst="rect">
                      <a:avLst/>
                    </a:prstGeom>
                    <a:noFill/>
                    <a:ln>
                      <a:noFill/>
                    </a:ln>
                  </pic:spPr>
                </pic:pic>
              </a:graphicData>
            </a:graphic>
          </wp:inline>
        </w:drawing>
      </w:r>
    </w:p>
    <w:p w14:paraId="4CFD64D3" w14:textId="77777777" w:rsidR="00A42D0A" w:rsidRDefault="00A42D0A" w:rsidP="00C929E1">
      <w:pPr>
        <w:rPr>
          <w:noProof/>
        </w:rPr>
      </w:pPr>
    </w:p>
    <w:p w14:paraId="38E9D7DD" w14:textId="77777777" w:rsidR="00A42D0A" w:rsidRDefault="00A42D0A" w:rsidP="00C929E1">
      <w:pPr>
        <w:rPr>
          <w:noProof/>
        </w:rPr>
      </w:pPr>
    </w:p>
    <w:p w14:paraId="0800DA49" w14:textId="7FEE369B" w:rsidR="00A42D0A" w:rsidRDefault="00A42D0A" w:rsidP="00C929E1">
      <w:pPr>
        <w:rPr>
          <w:noProof/>
        </w:rPr>
      </w:pPr>
      <w:r>
        <w:rPr>
          <w:noProof/>
        </w:rPr>
        <w:drawing>
          <wp:inline distT="0" distB="0" distL="0" distR="0" wp14:anchorId="3B7FBB89" wp14:editId="1654407E">
            <wp:extent cx="5868035" cy="4175760"/>
            <wp:effectExtent l="0" t="0" r="0" b="0"/>
            <wp:docPr id="129669010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8035" cy="4175760"/>
                    </a:xfrm>
                    <a:prstGeom prst="rect">
                      <a:avLst/>
                    </a:prstGeom>
                    <a:noFill/>
                    <a:ln>
                      <a:noFill/>
                    </a:ln>
                  </pic:spPr>
                </pic:pic>
              </a:graphicData>
            </a:graphic>
          </wp:inline>
        </w:drawing>
      </w:r>
    </w:p>
    <w:p w14:paraId="23E82955" w14:textId="77777777" w:rsidR="00A42D0A" w:rsidRDefault="00A42D0A" w:rsidP="00C929E1">
      <w:pPr>
        <w:rPr>
          <w:noProof/>
        </w:rPr>
      </w:pPr>
    </w:p>
    <w:p w14:paraId="6DCC58F2" w14:textId="77777777" w:rsidR="00A42D0A" w:rsidRDefault="00A42D0A" w:rsidP="00C929E1">
      <w:pPr>
        <w:rPr>
          <w:noProof/>
        </w:rPr>
      </w:pPr>
    </w:p>
    <w:p w14:paraId="03983DC2" w14:textId="77777777" w:rsidR="00A42D0A" w:rsidRDefault="00A42D0A" w:rsidP="00C929E1">
      <w:pPr>
        <w:rPr>
          <w:noProof/>
        </w:rPr>
      </w:pPr>
    </w:p>
    <w:p w14:paraId="65470E2B" w14:textId="77777777" w:rsidR="00A42D0A" w:rsidRDefault="00A42D0A" w:rsidP="00C929E1">
      <w:pPr>
        <w:rPr>
          <w:noProof/>
        </w:rPr>
      </w:pPr>
    </w:p>
    <w:p w14:paraId="3B34AB1A" w14:textId="40BC8209" w:rsidR="00A42D0A" w:rsidRDefault="00A42D0A" w:rsidP="00C929E1">
      <w:pPr>
        <w:rPr>
          <w:noProof/>
        </w:rPr>
      </w:pPr>
      <w:r>
        <w:rPr>
          <w:noProof/>
        </w:rPr>
        <w:lastRenderedPageBreak/>
        <w:drawing>
          <wp:inline distT="0" distB="0" distL="0" distR="0" wp14:anchorId="440E7B1C" wp14:editId="5399176C">
            <wp:extent cx="5868035" cy="4114800"/>
            <wp:effectExtent l="0" t="0" r="0" b="0"/>
            <wp:docPr id="35104416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8035" cy="4114800"/>
                    </a:xfrm>
                    <a:prstGeom prst="rect">
                      <a:avLst/>
                    </a:prstGeom>
                    <a:noFill/>
                    <a:ln>
                      <a:noFill/>
                    </a:ln>
                  </pic:spPr>
                </pic:pic>
              </a:graphicData>
            </a:graphic>
          </wp:inline>
        </w:drawing>
      </w:r>
    </w:p>
    <w:p w14:paraId="5FA1EDE1" w14:textId="77777777" w:rsidR="00A42D0A" w:rsidRDefault="00A42D0A" w:rsidP="00C929E1">
      <w:pPr>
        <w:rPr>
          <w:noProof/>
        </w:rPr>
      </w:pPr>
    </w:p>
    <w:p w14:paraId="15178A7A" w14:textId="77777777" w:rsidR="00A42D0A" w:rsidRDefault="00A42D0A" w:rsidP="00C929E1">
      <w:pPr>
        <w:rPr>
          <w:noProof/>
        </w:rPr>
      </w:pPr>
    </w:p>
    <w:p w14:paraId="0475F056" w14:textId="6E94DAFC" w:rsidR="00B954D8" w:rsidRPr="00C929E1" w:rsidRDefault="00C929E1" w:rsidP="00C929E1">
      <w:pPr>
        <w:rPr>
          <w:noProof/>
        </w:rPr>
      </w:pPr>
      <w:r w:rsidRPr="003A71CA">
        <w:rPr>
          <w:noProof/>
          <w:lang w:val="nl-BE" w:eastAsia="nl-BE"/>
        </w:rPr>
        <w:drawing>
          <wp:inline distT="0" distB="0" distL="0" distR="0" wp14:anchorId="43DBA952" wp14:editId="33BCBF04">
            <wp:extent cx="5868035" cy="4065104"/>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2233" cy="4068012"/>
                    </a:xfrm>
                    <a:prstGeom prst="rect">
                      <a:avLst/>
                    </a:prstGeom>
                    <a:noFill/>
                    <a:ln>
                      <a:noFill/>
                    </a:ln>
                  </pic:spPr>
                </pic:pic>
              </a:graphicData>
            </a:graphic>
          </wp:inline>
        </w:drawing>
      </w:r>
    </w:p>
    <w:p w14:paraId="6133E184" w14:textId="1E5F7007" w:rsidR="00B954D8" w:rsidRDefault="00B954D8" w:rsidP="0054789B">
      <w:pPr>
        <w:jc w:val="center"/>
        <w:rPr>
          <w:noProof/>
        </w:rPr>
      </w:pPr>
    </w:p>
    <w:p w14:paraId="446A7936" w14:textId="77777777" w:rsidR="00C929E1" w:rsidRDefault="00C929E1" w:rsidP="0054789B">
      <w:pPr>
        <w:jc w:val="center"/>
        <w:rPr>
          <w:noProof/>
        </w:rPr>
      </w:pPr>
    </w:p>
    <w:p w14:paraId="19D18EF6" w14:textId="55EA7F95" w:rsidR="00CF3214" w:rsidRDefault="00CF3214" w:rsidP="0054789B">
      <w:pPr>
        <w:jc w:val="center"/>
        <w:rPr>
          <w:noProof/>
        </w:rPr>
      </w:pPr>
    </w:p>
    <w:p w14:paraId="47A77EB7" w14:textId="40927D92" w:rsidR="00CF3214" w:rsidRDefault="00A42D0A" w:rsidP="0054789B">
      <w:pPr>
        <w:jc w:val="center"/>
        <w:rPr>
          <w:noProof/>
        </w:rPr>
      </w:pPr>
      <w:r>
        <w:rPr>
          <w:noProof/>
        </w:rPr>
        <w:lastRenderedPageBreak/>
        <w:drawing>
          <wp:inline distT="0" distB="0" distL="0" distR="0" wp14:anchorId="4332D893" wp14:editId="3B38CB1B">
            <wp:extent cx="5868035" cy="4107815"/>
            <wp:effectExtent l="0" t="0" r="0" b="6985"/>
            <wp:docPr id="150071483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8035" cy="4107815"/>
                    </a:xfrm>
                    <a:prstGeom prst="rect">
                      <a:avLst/>
                    </a:prstGeom>
                    <a:noFill/>
                    <a:ln>
                      <a:noFill/>
                    </a:ln>
                  </pic:spPr>
                </pic:pic>
              </a:graphicData>
            </a:graphic>
          </wp:inline>
        </w:drawing>
      </w:r>
    </w:p>
    <w:p w14:paraId="5EFCDF17" w14:textId="77777777" w:rsidR="00CF3214" w:rsidRDefault="00CF3214" w:rsidP="0054789B">
      <w:pPr>
        <w:jc w:val="center"/>
        <w:rPr>
          <w:noProof/>
        </w:rPr>
      </w:pPr>
    </w:p>
    <w:p w14:paraId="54728957" w14:textId="77777777" w:rsidR="00A42D0A" w:rsidRDefault="00A42D0A" w:rsidP="0054789B">
      <w:pPr>
        <w:jc w:val="center"/>
        <w:rPr>
          <w:noProof/>
        </w:rPr>
      </w:pPr>
    </w:p>
    <w:p w14:paraId="0A9E2FA7" w14:textId="4E5CAD5D" w:rsidR="00CF3214" w:rsidRDefault="00B63C93" w:rsidP="004D2D42">
      <w:pPr>
        <w:jc w:val="center"/>
        <w:rPr>
          <w:noProof/>
        </w:rPr>
      </w:pPr>
      <w:r>
        <w:rPr>
          <w:noProof/>
        </w:rPr>
        <w:drawing>
          <wp:inline distT="0" distB="0" distL="0" distR="0" wp14:anchorId="5473A1B9" wp14:editId="458D39AD">
            <wp:extent cx="5868035" cy="4145280"/>
            <wp:effectExtent l="0" t="0" r="0" b="762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8035" cy="4145280"/>
                    </a:xfrm>
                    <a:prstGeom prst="rect">
                      <a:avLst/>
                    </a:prstGeom>
                    <a:noFill/>
                    <a:ln>
                      <a:noFill/>
                    </a:ln>
                  </pic:spPr>
                </pic:pic>
              </a:graphicData>
            </a:graphic>
          </wp:inline>
        </w:drawing>
      </w:r>
    </w:p>
    <w:p w14:paraId="6B40C8F8" w14:textId="7052C50B" w:rsidR="00CF3214" w:rsidRDefault="00CF3214" w:rsidP="00E521DD">
      <w:pPr>
        <w:rPr>
          <w:noProof/>
        </w:rPr>
      </w:pPr>
    </w:p>
    <w:p w14:paraId="05F7F4FE" w14:textId="4BD5159E" w:rsidR="00B56858" w:rsidRDefault="00B56858">
      <w:pPr>
        <w:rPr>
          <w:noProof/>
        </w:rPr>
      </w:pPr>
      <w:r>
        <w:rPr>
          <w:noProof/>
        </w:rPr>
        <w:br w:type="page"/>
      </w:r>
    </w:p>
    <w:p w14:paraId="48AB22C4" w14:textId="77777777" w:rsidR="004D2D42" w:rsidRDefault="004D2D42" w:rsidP="00E521DD">
      <w:pPr>
        <w:jc w:val="center"/>
        <w:rPr>
          <w:noProof/>
        </w:rPr>
      </w:pPr>
    </w:p>
    <w:p w14:paraId="0CA1B1A4" w14:textId="75EDBF76" w:rsidR="00355BCA" w:rsidRDefault="00355BCA" w:rsidP="00355BCA">
      <w:pPr>
        <w:jc w:val="center"/>
        <w:rPr>
          <w:rFonts w:asciiTheme="majorHAnsi" w:hAnsiTheme="majorHAnsi" w:cstheme="majorHAnsi"/>
          <w:b/>
          <w:bCs/>
          <w:color w:val="86764A"/>
          <w:sz w:val="36"/>
          <w:szCs w:val="36"/>
        </w:rPr>
      </w:pPr>
      <w:bookmarkStart w:id="1" w:name="_Hlk157083220"/>
      <w:r>
        <w:rPr>
          <w:rFonts w:asciiTheme="majorHAnsi" w:hAnsiTheme="majorHAnsi" w:cstheme="majorHAnsi"/>
          <w:b/>
          <w:bCs/>
          <w:color w:val="86764A"/>
          <w:sz w:val="36"/>
          <w:szCs w:val="36"/>
        </w:rPr>
        <w:t>Project</w:t>
      </w:r>
      <w:r w:rsidR="00CE60A9">
        <w:rPr>
          <w:rFonts w:asciiTheme="majorHAnsi" w:hAnsiTheme="majorHAnsi" w:cstheme="majorHAnsi"/>
          <w:b/>
          <w:bCs/>
          <w:color w:val="86764A"/>
          <w:sz w:val="36"/>
          <w:szCs w:val="36"/>
        </w:rPr>
        <w:t xml:space="preserve"> PERMEKEHOF</w:t>
      </w:r>
    </w:p>
    <w:p w14:paraId="322887B1" w14:textId="77777777" w:rsidR="00355BCA" w:rsidRDefault="00355BCA" w:rsidP="00355BCA">
      <w:pPr>
        <w:jc w:val="center"/>
        <w:rPr>
          <w:rFonts w:asciiTheme="majorHAnsi" w:hAnsiTheme="majorHAnsi" w:cstheme="majorHAnsi"/>
          <w:b/>
          <w:bCs/>
          <w:color w:val="86764A"/>
          <w:sz w:val="36"/>
          <w:szCs w:val="36"/>
          <w:lang w:eastAsia="en-US"/>
        </w:rPr>
      </w:pPr>
      <w:r>
        <w:rPr>
          <w:rFonts w:asciiTheme="majorHAnsi" w:hAnsiTheme="majorHAnsi" w:cstheme="majorHAnsi"/>
          <w:b/>
          <w:bCs/>
          <w:color w:val="86764A"/>
          <w:sz w:val="36"/>
          <w:szCs w:val="36"/>
        </w:rPr>
        <w:t xml:space="preserve">Jabbeke – Constant </w:t>
      </w:r>
      <w:proofErr w:type="spellStart"/>
      <w:r>
        <w:rPr>
          <w:rFonts w:asciiTheme="majorHAnsi" w:hAnsiTheme="majorHAnsi" w:cstheme="majorHAnsi"/>
          <w:b/>
          <w:bCs/>
          <w:color w:val="86764A"/>
          <w:sz w:val="36"/>
          <w:szCs w:val="36"/>
        </w:rPr>
        <w:t>Permekelaan</w:t>
      </w:r>
      <w:proofErr w:type="spellEnd"/>
    </w:p>
    <w:p w14:paraId="57EA6418" w14:textId="77777777" w:rsidR="00355BCA" w:rsidRDefault="00355BCA" w:rsidP="00355BCA">
      <w:pPr>
        <w:spacing w:line="276" w:lineRule="auto"/>
        <w:jc w:val="center"/>
        <w:rPr>
          <w:rFonts w:asciiTheme="majorHAnsi" w:hAnsiTheme="majorHAnsi" w:cstheme="majorHAnsi"/>
          <w:b/>
          <w:bCs/>
          <w:i/>
          <w:iCs/>
        </w:rPr>
      </w:pPr>
    </w:p>
    <w:p w14:paraId="560EE1E8" w14:textId="069333C9" w:rsidR="00355BCA" w:rsidRDefault="00355BCA" w:rsidP="00355BCA">
      <w:pPr>
        <w:spacing w:line="276" w:lineRule="auto"/>
        <w:ind w:left="1134" w:right="1303"/>
        <w:rPr>
          <w:rFonts w:asciiTheme="majorHAnsi" w:hAnsiTheme="majorHAnsi" w:cstheme="majorHAnsi"/>
          <w:b/>
          <w:bCs/>
          <w:i/>
          <w:iCs/>
        </w:rPr>
      </w:pPr>
      <w:r>
        <w:rPr>
          <w:rFonts w:asciiTheme="majorHAnsi" w:hAnsiTheme="majorHAnsi" w:cstheme="majorHAnsi"/>
          <w:b/>
          <w:bCs/>
          <w:i/>
          <w:iCs/>
        </w:rPr>
        <w:t>14 nieuwbouwwoningen aan het Stadpark van</w:t>
      </w:r>
      <w:r w:rsidR="00C95667">
        <w:rPr>
          <w:rFonts w:asciiTheme="majorHAnsi" w:hAnsiTheme="majorHAnsi" w:cstheme="majorHAnsi"/>
          <w:b/>
          <w:bCs/>
          <w:i/>
          <w:iCs/>
        </w:rPr>
        <w:t xml:space="preserve"> centrum</w:t>
      </w:r>
      <w:r>
        <w:rPr>
          <w:rFonts w:asciiTheme="majorHAnsi" w:hAnsiTheme="majorHAnsi" w:cstheme="majorHAnsi"/>
          <w:b/>
          <w:bCs/>
          <w:i/>
          <w:iCs/>
        </w:rPr>
        <w:t xml:space="preserve"> Jabbeke en op een boogscheut van Brugge</w:t>
      </w:r>
      <w:r>
        <w:rPr>
          <w:rFonts w:asciiTheme="majorHAnsi" w:hAnsiTheme="majorHAnsi" w:cstheme="majorHAnsi"/>
          <w:b/>
          <w:bCs/>
          <w:i/>
          <w:iCs/>
        </w:rPr>
        <w:br/>
      </w:r>
    </w:p>
    <w:p w14:paraId="13FD5E6C" w14:textId="77777777"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rPr>
        <w:t>Dit woonproject beschikt over hedendaagse luxueuze nieuwbouwwoningen met grondoppervlaktes die variëren tussen 201m² en 515m².</w:t>
      </w:r>
    </w:p>
    <w:p w14:paraId="7A1C003D" w14:textId="77777777" w:rsidR="00355BCA" w:rsidRDefault="00355BCA" w:rsidP="00355BCA">
      <w:pPr>
        <w:spacing w:line="276" w:lineRule="auto"/>
        <w:ind w:left="1134" w:right="1303"/>
        <w:rPr>
          <w:rFonts w:asciiTheme="majorHAnsi" w:hAnsiTheme="majorHAnsi" w:cstheme="majorHAnsi"/>
          <w:b/>
          <w:bCs/>
        </w:rPr>
      </w:pPr>
    </w:p>
    <w:p w14:paraId="1F422E68" w14:textId="7A548711"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i/>
          <w:iCs/>
          <w:u w:val="single"/>
        </w:rPr>
        <w:t>Stijlvol en verfijnd</w:t>
      </w:r>
      <w:r>
        <w:rPr>
          <w:rFonts w:asciiTheme="majorHAnsi" w:hAnsiTheme="majorHAnsi" w:cstheme="majorHAnsi"/>
          <w:b/>
          <w:bCs/>
        </w:rPr>
        <w:t>: Deze woningen belichamen elegantie met een eigentijds ontwerp en hoogwaardige afwerkingen.</w:t>
      </w:r>
      <w:r>
        <w:rPr>
          <w:rFonts w:asciiTheme="majorHAnsi" w:hAnsiTheme="majorHAnsi" w:cstheme="majorHAnsi"/>
          <w:b/>
          <w:bCs/>
        </w:rPr>
        <w:br/>
        <w:t xml:space="preserve">Wij vinden het belangrijk om met kwalitatieve materialen te werken en kiezen daarom o.a. voor volgende topmerken: </w:t>
      </w:r>
      <w:proofErr w:type="spellStart"/>
      <w:r>
        <w:rPr>
          <w:rFonts w:asciiTheme="majorHAnsi" w:hAnsiTheme="majorHAnsi" w:cstheme="majorHAnsi"/>
          <w:b/>
          <w:bCs/>
        </w:rPr>
        <w:t>Villeroy</w:t>
      </w:r>
      <w:proofErr w:type="spellEnd"/>
      <w:r>
        <w:rPr>
          <w:rFonts w:asciiTheme="majorHAnsi" w:hAnsiTheme="majorHAnsi" w:cstheme="majorHAnsi"/>
          <w:b/>
          <w:bCs/>
        </w:rPr>
        <w:t xml:space="preserve"> &amp; </w:t>
      </w:r>
      <w:proofErr w:type="spellStart"/>
      <w:r>
        <w:rPr>
          <w:rFonts w:asciiTheme="majorHAnsi" w:hAnsiTheme="majorHAnsi" w:cstheme="majorHAnsi"/>
          <w:b/>
          <w:bCs/>
        </w:rPr>
        <w:t>Boch</w:t>
      </w:r>
      <w:proofErr w:type="spellEnd"/>
      <w:r>
        <w:rPr>
          <w:rFonts w:asciiTheme="majorHAnsi" w:hAnsiTheme="majorHAnsi" w:cstheme="majorHAnsi"/>
          <w:b/>
          <w:bCs/>
        </w:rPr>
        <w:t xml:space="preserve"> </w:t>
      </w:r>
      <w:proofErr w:type="spellStart"/>
      <w:r>
        <w:rPr>
          <w:rFonts w:asciiTheme="majorHAnsi" w:hAnsiTheme="majorHAnsi" w:cstheme="majorHAnsi"/>
          <w:b/>
          <w:bCs/>
        </w:rPr>
        <w:t>porcelein</w:t>
      </w:r>
      <w:proofErr w:type="spellEnd"/>
      <w:r>
        <w:rPr>
          <w:rFonts w:asciiTheme="majorHAnsi" w:hAnsiTheme="majorHAnsi" w:cstheme="majorHAnsi"/>
          <w:b/>
          <w:bCs/>
        </w:rPr>
        <w:t xml:space="preserve">, </w:t>
      </w:r>
      <w:proofErr w:type="spellStart"/>
      <w:r>
        <w:rPr>
          <w:rFonts w:asciiTheme="majorHAnsi" w:hAnsiTheme="majorHAnsi" w:cstheme="majorHAnsi"/>
          <w:b/>
          <w:bCs/>
        </w:rPr>
        <w:t>Hansgrohe</w:t>
      </w:r>
      <w:proofErr w:type="spellEnd"/>
      <w:r>
        <w:rPr>
          <w:rFonts w:asciiTheme="majorHAnsi" w:hAnsiTheme="majorHAnsi" w:cstheme="majorHAnsi"/>
          <w:b/>
          <w:bCs/>
        </w:rPr>
        <w:t xml:space="preserve"> kranen en een keuken volledig uitgerust met A merk toestellen</w:t>
      </w:r>
      <w:r w:rsidR="00C95667">
        <w:rPr>
          <w:rFonts w:asciiTheme="majorHAnsi" w:hAnsiTheme="majorHAnsi" w:cstheme="majorHAnsi"/>
          <w:b/>
          <w:bCs/>
        </w:rPr>
        <w:t xml:space="preserve"> zoals Siemens, </w:t>
      </w:r>
      <w:proofErr w:type="spellStart"/>
      <w:r w:rsidR="00C95667">
        <w:rPr>
          <w:rFonts w:asciiTheme="majorHAnsi" w:hAnsiTheme="majorHAnsi" w:cstheme="majorHAnsi"/>
          <w:b/>
          <w:bCs/>
        </w:rPr>
        <w:t>Novy</w:t>
      </w:r>
      <w:proofErr w:type="spellEnd"/>
      <w:r w:rsidR="00C95667">
        <w:rPr>
          <w:rFonts w:asciiTheme="majorHAnsi" w:hAnsiTheme="majorHAnsi" w:cstheme="majorHAnsi"/>
          <w:b/>
          <w:bCs/>
        </w:rPr>
        <w:t>,…</w:t>
      </w:r>
      <w:r>
        <w:rPr>
          <w:rFonts w:asciiTheme="majorHAnsi" w:hAnsiTheme="majorHAnsi" w:cstheme="majorHAnsi"/>
          <w:b/>
          <w:bCs/>
        </w:rPr>
        <w:br/>
        <w:t>Binnendeuren met Hoppe krukken.</w:t>
      </w:r>
    </w:p>
    <w:p w14:paraId="48FB0434" w14:textId="77777777"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rPr>
        <w:t xml:space="preserve">Het aluminium schrijnwerk met dubbel-isolerende grote glaspartijen zorgt voor veel lichtinval en een extra-lichtrijk ruimte-gevoel, waarbij interieur en exterieur direct op elkaar aansluiten. </w:t>
      </w:r>
    </w:p>
    <w:p w14:paraId="60DD101C" w14:textId="77777777"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i/>
          <w:iCs/>
          <w:u w:val="single"/>
        </w:rPr>
        <w:t>Zuinig wonen</w:t>
      </w:r>
      <w:r>
        <w:rPr>
          <w:rFonts w:asciiTheme="majorHAnsi" w:hAnsiTheme="majorHAnsi" w:cstheme="majorHAnsi"/>
          <w:b/>
          <w:bCs/>
        </w:rPr>
        <w:t>: Dankzij een warmtepomp , de zonnepanelen, dubbele beglazing en andere energiezuinige technieken scoren deze woningen een geweldig E-peil van E20 of lager en zal u zeer zuinig wonen.</w:t>
      </w:r>
    </w:p>
    <w:p w14:paraId="1BBFFE7B" w14:textId="77777777"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i/>
          <w:iCs/>
          <w:u w:val="single"/>
        </w:rPr>
        <w:t>Directe toegang tot het Stadspark</w:t>
      </w:r>
      <w:r>
        <w:rPr>
          <w:rFonts w:asciiTheme="majorHAnsi" w:hAnsiTheme="majorHAnsi" w:cstheme="majorHAnsi"/>
          <w:b/>
          <w:bCs/>
        </w:rPr>
        <w:t>: Stap letterlijk je achtertuin in en betreed het prachtige stadpark van Jabbeke. Een verlengstuk van je leefruimte, ideaal voor ontspannende wandelingen, picknicks of gewoon genieten van de natuurlijke schoonheid.</w:t>
      </w:r>
    </w:p>
    <w:p w14:paraId="2F927546" w14:textId="77777777"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i/>
          <w:iCs/>
          <w:u w:val="single"/>
        </w:rPr>
        <w:t>Nabijheid van Brugge</w:t>
      </w:r>
      <w:r>
        <w:rPr>
          <w:rFonts w:asciiTheme="majorHAnsi" w:hAnsiTheme="majorHAnsi" w:cstheme="majorHAnsi"/>
          <w:b/>
          <w:bCs/>
        </w:rPr>
        <w:t>: Met de wagen, fiets of het openbaar vervoer sta je in een mum van tijd  in Brugge met zijn historische charme en culture schatten. Ervaar het beste van twee werelden: rust in Jabbeke en de levendigheid van Brugge binnen handbereik.</w:t>
      </w:r>
    </w:p>
    <w:p w14:paraId="20A9C7F0" w14:textId="77777777"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i/>
          <w:iCs/>
          <w:u w:val="single"/>
        </w:rPr>
        <w:t>Unieke investeringskans</w:t>
      </w:r>
      <w:r>
        <w:rPr>
          <w:rFonts w:asciiTheme="majorHAnsi" w:hAnsiTheme="majorHAnsi" w:cstheme="majorHAnsi"/>
          <w:b/>
          <w:bCs/>
        </w:rPr>
        <w:t>: De woningen bieden niet alleen een exclusieve woonervaring, maar ook een slimme investering in een gebied dat steeds meer in trek is. Profiteer van de groeiende vraag naar woningen met een natuurlijke omgeving.</w:t>
      </w:r>
    </w:p>
    <w:p w14:paraId="2C67FCEF" w14:textId="77777777" w:rsidR="00355BCA" w:rsidRDefault="00355BCA" w:rsidP="00355BCA">
      <w:pPr>
        <w:spacing w:line="276" w:lineRule="auto"/>
        <w:ind w:left="1134" w:right="1303"/>
        <w:rPr>
          <w:rFonts w:asciiTheme="majorHAnsi" w:hAnsiTheme="majorHAnsi" w:cstheme="majorHAnsi"/>
          <w:b/>
          <w:bCs/>
        </w:rPr>
      </w:pPr>
    </w:p>
    <w:p w14:paraId="2C5F1FE3" w14:textId="77777777" w:rsidR="00355BCA" w:rsidRDefault="00355BCA" w:rsidP="00355BCA">
      <w:pPr>
        <w:spacing w:line="276" w:lineRule="auto"/>
        <w:ind w:left="1134" w:right="1303"/>
        <w:rPr>
          <w:rFonts w:asciiTheme="majorHAnsi" w:hAnsiTheme="majorHAnsi" w:cstheme="majorHAnsi"/>
          <w:b/>
          <w:bCs/>
        </w:rPr>
      </w:pPr>
      <w:r>
        <w:rPr>
          <w:rFonts w:asciiTheme="majorHAnsi" w:hAnsiTheme="majorHAnsi" w:cstheme="majorHAnsi"/>
          <w:b/>
          <w:bCs/>
        </w:rPr>
        <w:t>Neem vandaag nog contact met ons op en ontdek waarom dit jou ideale thuis kan zijn, met het stadspark als jouw achtertuin!</w:t>
      </w:r>
      <w:bookmarkEnd w:id="1"/>
    </w:p>
    <w:p w14:paraId="51DCD939" w14:textId="68916C48" w:rsidR="00C33173" w:rsidRPr="000A4D82" w:rsidRDefault="000A4D82" w:rsidP="00862EDE">
      <w:pPr>
        <w:rPr>
          <w:noProof/>
        </w:rPr>
      </w:pPr>
      <w:r>
        <w:rPr>
          <w:noProof/>
        </w:rPr>
        <w:br w:type="page"/>
      </w:r>
    </w:p>
    <w:p w14:paraId="00513B25" w14:textId="77777777" w:rsidR="003D693A" w:rsidRPr="00AA72A5" w:rsidRDefault="003D693A" w:rsidP="003E0836">
      <w:pPr>
        <w:jc w:val="center"/>
        <w:rPr>
          <w:rFonts w:asciiTheme="majorHAnsi" w:hAnsiTheme="majorHAnsi" w:cstheme="majorHAnsi"/>
          <w:noProof/>
        </w:rPr>
      </w:pPr>
    </w:p>
    <w:p w14:paraId="4BB0CDB9" w14:textId="77777777" w:rsidR="00925135" w:rsidRDefault="008D3852" w:rsidP="003E0836">
      <w:pPr>
        <w:jc w:val="center"/>
        <w:rPr>
          <w:rFonts w:asciiTheme="majorHAnsi" w:hAnsiTheme="majorHAnsi" w:cstheme="majorHAnsi"/>
          <w:b/>
          <w:sz w:val="36"/>
          <w:szCs w:val="36"/>
          <w:lang w:val="nl-BE"/>
        </w:rPr>
      </w:pPr>
      <w:r w:rsidRPr="00AA72A5">
        <w:rPr>
          <w:rFonts w:asciiTheme="majorHAnsi" w:hAnsiTheme="majorHAnsi" w:cstheme="majorHAnsi"/>
          <w:b/>
          <w:sz w:val="36"/>
          <w:szCs w:val="36"/>
          <w:lang w:val="nl-BE"/>
        </w:rPr>
        <w:t>VERKOOP</w:t>
      </w:r>
      <w:r w:rsidR="003E0836" w:rsidRPr="00AA72A5">
        <w:rPr>
          <w:rFonts w:asciiTheme="majorHAnsi" w:hAnsiTheme="majorHAnsi" w:cstheme="majorHAnsi"/>
          <w:b/>
          <w:sz w:val="36"/>
          <w:szCs w:val="36"/>
          <w:lang w:val="nl-BE"/>
        </w:rPr>
        <w:t>LASTENBOEK</w:t>
      </w:r>
    </w:p>
    <w:p w14:paraId="70A5577F" w14:textId="23720197" w:rsidR="003E0836" w:rsidRPr="00AA72A5" w:rsidRDefault="00434BBC" w:rsidP="003E0836">
      <w:pPr>
        <w:jc w:val="center"/>
        <w:rPr>
          <w:rFonts w:asciiTheme="majorHAnsi" w:hAnsiTheme="majorHAnsi" w:cstheme="majorHAnsi"/>
          <w:b/>
          <w:color w:val="86764A"/>
          <w:sz w:val="36"/>
          <w:szCs w:val="36"/>
          <w:lang w:val="nl-BE"/>
        </w:rPr>
      </w:pPr>
      <w:r>
        <w:rPr>
          <w:rFonts w:asciiTheme="majorHAnsi" w:hAnsiTheme="majorHAnsi" w:cstheme="majorHAnsi"/>
          <w:b/>
          <w:color w:val="86764A"/>
          <w:sz w:val="36"/>
          <w:szCs w:val="36"/>
          <w:lang w:val="nl-BE"/>
        </w:rPr>
        <w:t xml:space="preserve">VERKAVELING </w:t>
      </w:r>
      <w:r w:rsidR="00CE60A9">
        <w:rPr>
          <w:rFonts w:asciiTheme="majorHAnsi" w:hAnsiTheme="majorHAnsi" w:cstheme="majorHAnsi"/>
          <w:b/>
          <w:color w:val="86764A"/>
          <w:sz w:val="36"/>
          <w:szCs w:val="36"/>
          <w:lang w:val="nl-BE"/>
        </w:rPr>
        <w:t>PERMEKEHOF</w:t>
      </w:r>
    </w:p>
    <w:p w14:paraId="10FCF7F0" w14:textId="5B34F3B6" w:rsidR="003E0836" w:rsidRPr="00AA72A5" w:rsidRDefault="009A43DD" w:rsidP="003E0836">
      <w:pPr>
        <w:jc w:val="center"/>
        <w:rPr>
          <w:rFonts w:asciiTheme="majorHAnsi" w:hAnsiTheme="majorHAnsi" w:cstheme="majorHAnsi"/>
          <w:color w:val="86764A"/>
          <w:lang w:val="nl-BE"/>
        </w:rPr>
      </w:pPr>
      <w:r>
        <w:rPr>
          <w:rFonts w:asciiTheme="majorHAnsi" w:hAnsiTheme="majorHAnsi" w:cstheme="majorHAnsi"/>
          <w:color w:val="86764A"/>
          <w:sz w:val="36"/>
          <w:szCs w:val="36"/>
          <w:lang w:val="nl-BE"/>
        </w:rPr>
        <w:t>JABBEKE</w:t>
      </w:r>
      <w:r w:rsidR="000A4ADD">
        <w:rPr>
          <w:rFonts w:asciiTheme="majorHAnsi" w:hAnsiTheme="majorHAnsi" w:cstheme="majorHAnsi"/>
          <w:color w:val="86764A"/>
          <w:sz w:val="36"/>
          <w:szCs w:val="36"/>
          <w:lang w:val="nl-BE"/>
        </w:rPr>
        <w:t xml:space="preserve"> </w:t>
      </w:r>
      <w:r w:rsidR="00615DB4">
        <w:rPr>
          <w:rFonts w:asciiTheme="majorHAnsi" w:hAnsiTheme="majorHAnsi" w:cstheme="majorHAnsi"/>
          <w:color w:val="86764A"/>
          <w:sz w:val="36"/>
          <w:szCs w:val="36"/>
          <w:lang w:val="nl-BE"/>
        </w:rPr>
        <w:t>–</w:t>
      </w:r>
      <w:r w:rsidR="000A4ADD">
        <w:rPr>
          <w:rFonts w:asciiTheme="majorHAnsi" w:hAnsiTheme="majorHAnsi" w:cstheme="majorHAnsi"/>
          <w:color w:val="86764A"/>
          <w:sz w:val="36"/>
          <w:szCs w:val="36"/>
          <w:lang w:val="nl-BE"/>
        </w:rPr>
        <w:t xml:space="preserve"> </w:t>
      </w:r>
      <w:r>
        <w:rPr>
          <w:rFonts w:asciiTheme="majorHAnsi" w:hAnsiTheme="majorHAnsi" w:cstheme="majorHAnsi"/>
          <w:color w:val="86764A"/>
          <w:sz w:val="36"/>
          <w:szCs w:val="36"/>
          <w:lang w:val="nl-BE"/>
        </w:rPr>
        <w:t xml:space="preserve">Constant </w:t>
      </w:r>
      <w:proofErr w:type="spellStart"/>
      <w:r>
        <w:rPr>
          <w:rFonts w:asciiTheme="majorHAnsi" w:hAnsiTheme="majorHAnsi" w:cstheme="majorHAnsi"/>
          <w:color w:val="86764A"/>
          <w:sz w:val="36"/>
          <w:szCs w:val="36"/>
          <w:lang w:val="nl-BE"/>
        </w:rPr>
        <w:t>Permekelaan</w:t>
      </w:r>
      <w:proofErr w:type="spellEnd"/>
      <w:r>
        <w:rPr>
          <w:rFonts w:asciiTheme="majorHAnsi" w:hAnsiTheme="majorHAnsi" w:cstheme="majorHAnsi"/>
          <w:color w:val="86764A"/>
          <w:sz w:val="36"/>
          <w:szCs w:val="36"/>
          <w:lang w:val="nl-BE"/>
        </w:rPr>
        <w:t xml:space="preserve"> – woning</w:t>
      </w:r>
      <w:r w:rsidR="00C05420">
        <w:rPr>
          <w:rFonts w:asciiTheme="majorHAnsi" w:hAnsiTheme="majorHAnsi" w:cstheme="majorHAnsi"/>
          <w:color w:val="86764A"/>
          <w:sz w:val="36"/>
          <w:szCs w:val="36"/>
          <w:lang w:val="nl-BE"/>
        </w:rPr>
        <w:t>en 9 en 10</w:t>
      </w:r>
      <w:r w:rsidR="00D347DE" w:rsidRPr="00AA72A5">
        <w:rPr>
          <w:rFonts w:asciiTheme="majorHAnsi" w:hAnsiTheme="majorHAnsi" w:cstheme="majorHAnsi"/>
          <w:color w:val="86764A"/>
          <w:sz w:val="36"/>
          <w:szCs w:val="36"/>
          <w:lang w:val="nl-BE"/>
        </w:rPr>
        <w:br/>
      </w:r>
      <w:r w:rsidR="008721B4" w:rsidRPr="00AA72A5">
        <w:rPr>
          <w:rFonts w:asciiTheme="majorHAnsi" w:hAnsiTheme="majorHAnsi" w:cstheme="majorHAnsi"/>
          <w:color w:val="86764A"/>
          <w:lang w:val="nl-BE"/>
        </w:rPr>
        <w:t xml:space="preserve"> </w:t>
      </w:r>
    </w:p>
    <w:p w14:paraId="44CE376F" w14:textId="0FE375C0" w:rsidR="12624D5A" w:rsidRPr="00AA72A5" w:rsidRDefault="12624D5A" w:rsidP="0054789B">
      <w:pPr>
        <w:spacing w:line="276" w:lineRule="auto"/>
        <w:jc w:val="center"/>
        <w:rPr>
          <w:rFonts w:asciiTheme="majorHAnsi" w:hAnsiTheme="majorHAnsi" w:cstheme="majorHAnsi"/>
          <w:color w:val="538135" w:themeColor="accent6" w:themeShade="BF"/>
          <w:sz w:val="20"/>
          <w:szCs w:val="20"/>
          <w:u w:val="single"/>
          <w:lang w:val="nl-BE"/>
        </w:rPr>
      </w:pPr>
    </w:p>
    <w:p w14:paraId="7034B35B" w14:textId="5E236305" w:rsidR="003E0836" w:rsidRPr="00AA72A5" w:rsidRDefault="003E0836" w:rsidP="00CE1738">
      <w:pPr>
        <w:pStyle w:val="Kop1"/>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1. ALGEMEEN</w:t>
      </w:r>
    </w:p>
    <w:p w14:paraId="36BEA415" w14:textId="77777777" w:rsidR="003E0836" w:rsidRPr="00AA72A5" w:rsidRDefault="003E0836" w:rsidP="00CE1738">
      <w:pPr>
        <w:pStyle w:val="Kop2"/>
        <w:spacing w:line="276" w:lineRule="auto"/>
        <w:rPr>
          <w:rFonts w:asciiTheme="majorHAnsi" w:hAnsiTheme="majorHAnsi" w:cstheme="majorHAnsi"/>
          <w:color w:val="86764A"/>
          <w:sz w:val="20"/>
          <w:szCs w:val="20"/>
          <w:lang w:val="nl-BE"/>
        </w:rPr>
      </w:pPr>
      <w:r w:rsidRPr="00AA72A5">
        <w:rPr>
          <w:rFonts w:asciiTheme="majorHAnsi" w:hAnsiTheme="majorHAnsi" w:cstheme="majorHAnsi"/>
          <w:color w:val="86764A"/>
          <w:sz w:val="20"/>
          <w:szCs w:val="20"/>
          <w:lang w:val="nl-BE"/>
        </w:rPr>
        <w:t xml:space="preserve">1.1 </w:t>
      </w:r>
      <w:r w:rsidRPr="00AA72A5">
        <w:rPr>
          <w:rFonts w:asciiTheme="majorHAnsi" w:hAnsiTheme="majorHAnsi" w:cstheme="majorHAnsi"/>
          <w:i w:val="0"/>
          <w:iCs/>
          <w:color w:val="86764A"/>
          <w:sz w:val="20"/>
          <w:szCs w:val="20"/>
          <w:lang w:val="nl-BE"/>
        </w:rPr>
        <w:t>CONCEPT</w:t>
      </w:r>
    </w:p>
    <w:p w14:paraId="549E6DB7" w14:textId="72DC5289" w:rsidR="003E0836" w:rsidRPr="00AA72A5" w:rsidRDefault="05FAD070" w:rsidP="00CE1738">
      <w:pPr>
        <w:spacing w:before="240" w:line="276" w:lineRule="auto"/>
        <w:rPr>
          <w:rFonts w:asciiTheme="majorHAnsi" w:hAnsiTheme="majorHAnsi" w:cstheme="majorHAnsi"/>
          <w:color w:val="FF0000"/>
          <w:sz w:val="20"/>
          <w:szCs w:val="20"/>
          <w:lang w:val="nl-BE"/>
        </w:rPr>
      </w:pPr>
      <w:r w:rsidRPr="00AA72A5">
        <w:rPr>
          <w:rFonts w:asciiTheme="majorHAnsi" w:hAnsiTheme="majorHAnsi" w:cstheme="majorHAnsi"/>
          <w:sz w:val="20"/>
          <w:szCs w:val="20"/>
          <w:lang w:val="nl-BE"/>
        </w:rPr>
        <w:t>Tussen de ondergetekenden</w:t>
      </w:r>
      <w:r w:rsidRPr="00AA72A5">
        <w:rPr>
          <w:rFonts w:asciiTheme="majorHAnsi" w:hAnsiTheme="majorHAnsi" w:cstheme="majorHAnsi"/>
          <w:color w:val="FF0000"/>
          <w:sz w:val="20"/>
          <w:szCs w:val="20"/>
          <w:lang w:val="nl-BE"/>
        </w:rPr>
        <w:t xml:space="preserve">: </w:t>
      </w:r>
    </w:p>
    <w:p w14:paraId="179C2BE4" w14:textId="78921BDB" w:rsidR="003E0836" w:rsidRPr="00AA72A5" w:rsidRDefault="05FAD070" w:rsidP="00CE1738">
      <w:pPr>
        <w:spacing w:before="240" w:line="276" w:lineRule="auto"/>
        <w:rPr>
          <w:rFonts w:asciiTheme="majorHAnsi" w:hAnsiTheme="majorHAnsi" w:cstheme="majorHAnsi"/>
          <w:sz w:val="20"/>
          <w:szCs w:val="20"/>
          <w:lang w:val="nl-BE"/>
        </w:rPr>
      </w:pPr>
      <w:proofErr w:type="spellStart"/>
      <w:r w:rsidRPr="00AA72A5">
        <w:rPr>
          <w:rFonts w:asciiTheme="majorHAnsi" w:hAnsiTheme="majorHAnsi" w:cstheme="majorHAnsi"/>
          <w:sz w:val="20"/>
          <w:szCs w:val="20"/>
          <w:lang w:val="nl-BE"/>
        </w:rPr>
        <w:t>Westhoekvillas</w:t>
      </w:r>
      <w:proofErr w:type="spellEnd"/>
      <w:r w:rsidRPr="00AA72A5">
        <w:rPr>
          <w:rFonts w:asciiTheme="majorHAnsi" w:hAnsiTheme="majorHAnsi" w:cstheme="majorHAnsi"/>
          <w:sz w:val="20"/>
          <w:szCs w:val="20"/>
          <w:lang w:val="nl-BE"/>
        </w:rPr>
        <w:t xml:space="preserve"> BV, met maatschappelijke zetel te 8630 Veurne</w:t>
      </w:r>
      <w:r w:rsidR="003C587E" w:rsidRPr="00AA72A5">
        <w:rPr>
          <w:rFonts w:asciiTheme="majorHAnsi" w:hAnsiTheme="majorHAnsi" w:cstheme="majorHAnsi"/>
          <w:sz w:val="20"/>
          <w:szCs w:val="20"/>
          <w:lang w:val="nl-BE"/>
        </w:rPr>
        <w:t>,</w:t>
      </w:r>
      <w:r w:rsidRPr="00AA72A5">
        <w:rPr>
          <w:rFonts w:asciiTheme="majorHAnsi" w:hAnsiTheme="majorHAnsi" w:cstheme="majorHAnsi"/>
          <w:sz w:val="20"/>
          <w:szCs w:val="20"/>
          <w:lang w:val="nl-BE"/>
        </w:rPr>
        <w:t xml:space="preserve"> Nieuwstraat 6, ON</w:t>
      </w:r>
      <w:r w:rsidR="00940A46" w:rsidRPr="00AA72A5">
        <w:rPr>
          <w:rFonts w:asciiTheme="majorHAnsi" w:hAnsiTheme="majorHAnsi" w:cstheme="majorHAnsi"/>
          <w:sz w:val="20"/>
          <w:szCs w:val="20"/>
          <w:lang w:val="nl-BE"/>
        </w:rPr>
        <w:t>D</w:t>
      </w:r>
      <w:r w:rsidRPr="00AA72A5">
        <w:rPr>
          <w:rFonts w:asciiTheme="majorHAnsi" w:hAnsiTheme="majorHAnsi" w:cstheme="majorHAnsi"/>
          <w:sz w:val="20"/>
          <w:szCs w:val="20"/>
          <w:lang w:val="nl-BE"/>
        </w:rPr>
        <w:t>-nr</w:t>
      </w:r>
      <w:r w:rsidR="003C587E" w:rsidRPr="00AA72A5">
        <w:rPr>
          <w:rFonts w:asciiTheme="majorHAnsi" w:hAnsiTheme="majorHAnsi" w:cstheme="majorHAnsi"/>
          <w:sz w:val="20"/>
          <w:szCs w:val="20"/>
          <w:lang w:val="nl-BE"/>
        </w:rPr>
        <w:t>.</w:t>
      </w:r>
      <w:r w:rsidRPr="00AA72A5">
        <w:rPr>
          <w:rFonts w:asciiTheme="majorHAnsi" w:hAnsiTheme="majorHAnsi" w:cstheme="majorHAnsi"/>
          <w:sz w:val="20"/>
          <w:szCs w:val="20"/>
          <w:lang w:val="nl-BE"/>
        </w:rPr>
        <w:t xml:space="preserve"> 0887.546.733, vertegenwoordigd door </w:t>
      </w:r>
      <w:r w:rsidR="003C587E" w:rsidRPr="00AA72A5">
        <w:rPr>
          <w:rFonts w:asciiTheme="majorHAnsi" w:hAnsiTheme="majorHAnsi" w:cstheme="majorHAnsi"/>
          <w:sz w:val="20"/>
          <w:szCs w:val="20"/>
          <w:lang w:val="nl-BE"/>
        </w:rPr>
        <w:t xml:space="preserve">de </w:t>
      </w:r>
      <w:r w:rsidRPr="00AA72A5">
        <w:rPr>
          <w:rFonts w:asciiTheme="majorHAnsi" w:hAnsiTheme="majorHAnsi" w:cstheme="majorHAnsi"/>
          <w:sz w:val="20"/>
          <w:szCs w:val="20"/>
          <w:lang w:val="nl-BE"/>
        </w:rPr>
        <w:t>zaakvoerder,</w:t>
      </w:r>
      <w:r w:rsidRPr="00AA72A5">
        <w:rPr>
          <w:rFonts w:asciiTheme="majorHAnsi" w:hAnsiTheme="majorHAnsi" w:cstheme="majorHAnsi"/>
          <w:color w:val="000000" w:themeColor="text1"/>
          <w:sz w:val="20"/>
          <w:szCs w:val="20"/>
          <w:lang w:val="nl-BE"/>
        </w:rPr>
        <w:t xml:space="preserve"> Dhr</w:t>
      </w:r>
      <w:r w:rsidR="00940A46" w:rsidRPr="00AA72A5">
        <w:rPr>
          <w:rFonts w:asciiTheme="majorHAnsi" w:hAnsiTheme="majorHAnsi" w:cstheme="majorHAnsi"/>
          <w:color w:val="000000" w:themeColor="text1"/>
          <w:sz w:val="20"/>
          <w:szCs w:val="20"/>
          <w:lang w:val="nl-BE"/>
        </w:rPr>
        <w:t>.</w:t>
      </w:r>
      <w:r w:rsidRPr="00AA72A5">
        <w:rPr>
          <w:rFonts w:asciiTheme="majorHAnsi" w:hAnsiTheme="majorHAnsi" w:cstheme="majorHAnsi"/>
          <w:color w:val="000000" w:themeColor="text1"/>
          <w:sz w:val="20"/>
          <w:szCs w:val="20"/>
          <w:lang w:val="nl-BE"/>
        </w:rPr>
        <w:t xml:space="preserve"> Geert Serpieters, tel 0496/36 38 42, info@westhoekvillas.be, </w:t>
      </w:r>
      <w:r w:rsidRPr="00AA72A5">
        <w:rPr>
          <w:rFonts w:asciiTheme="majorHAnsi" w:hAnsiTheme="majorHAnsi" w:cstheme="majorHAnsi"/>
          <w:sz w:val="20"/>
          <w:szCs w:val="20"/>
          <w:lang w:val="nl-BE"/>
        </w:rPr>
        <w:t xml:space="preserve">hierna aangeduid als </w:t>
      </w:r>
      <w:r w:rsidR="003C587E" w:rsidRPr="00AA72A5">
        <w:rPr>
          <w:rFonts w:asciiTheme="majorHAnsi" w:hAnsiTheme="majorHAnsi" w:cstheme="majorHAnsi"/>
          <w:sz w:val="20"/>
          <w:szCs w:val="20"/>
          <w:lang w:val="nl-BE"/>
        </w:rPr>
        <w:br/>
      </w:r>
      <w:r w:rsidRPr="00AA72A5">
        <w:rPr>
          <w:rFonts w:asciiTheme="majorHAnsi" w:hAnsiTheme="majorHAnsi" w:cstheme="majorHAnsi"/>
          <w:sz w:val="20"/>
          <w:szCs w:val="20"/>
          <w:lang w:val="nl-BE"/>
        </w:rPr>
        <w:t>“de bouwheer – de verkoper”</w:t>
      </w:r>
    </w:p>
    <w:p w14:paraId="0DABAC6A" w14:textId="72EEFDE5" w:rsidR="12624D5A" w:rsidRPr="00AA72A5" w:rsidRDefault="12624D5A" w:rsidP="00CE1738">
      <w:pPr>
        <w:spacing w:before="24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EN</w:t>
      </w:r>
    </w:p>
    <w:p w14:paraId="7A4CDF4C" w14:textId="28814BF1" w:rsidR="00CE1738" w:rsidRPr="00AA72A5" w:rsidRDefault="00BB0DAF" w:rsidP="00CE1738">
      <w:pPr>
        <w:spacing w:before="24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w:t>
      </w:r>
      <w:r w:rsidR="00CE1738" w:rsidRPr="00AA72A5">
        <w:rPr>
          <w:rFonts w:asciiTheme="majorHAnsi" w:hAnsiTheme="majorHAnsi" w:cstheme="majorHAnsi"/>
          <w:sz w:val="20"/>
          <w:szCs w:val="20"/>
          <w:lang w:val="nl-BE"/>
        </w:rPr>
        <w:t>…………………………………………………………………………………………</w:t>
      </w:r>
    </w:p>
    <w:p w14:paraId="74E0299D" w14:textId="77777777" w:rsidR="00CE1738" w:rsidRPr="00AA72A5" w:rsidRDefault="00CE1738" w:rsidP="00CE1738">
      <w:pPr>
        <w:spacing w:before="24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w:t>
      </w:r>
    </w:p>
    <w:p w14:paraId="56A95C6E" w14:textId="77777777" w:rsidR="00CE1738" w:rsidRPr="00AA72A5" w:rsidRDefault="00CE1738" w:rsidP="00CE1738">
      <w:pPr>
        <w:spacing w:before="24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w:t>
      </w:r>
    </w:p>
    <w:p w14:paraId="12023067" w14:textId="32D07050" w:rsidR="12624D5A" w:rsidRPr="00AA72A5" w:rsidRDefault="12624D5A" w:rsidP="00CE1738">
      <w:pPr>
        <w:spacing w:before="24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hierna aangeduid als “de koper”</w:t>
      </w:r>
    </w:p>
    <w:p w14:paraId="3EA92D62" w14:textId="7B49115E" w:rsidR="003E0836" w:rsidRPr="00AA72A5" w:rsidRDefault="003E0836" w:rsidP="00CE1738">
      <w:pPr>
        <w:spacing w:before="240"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Ten einde de koper van de woning een duidelijk en beknopt overzicht te geven van de kwaliteit en de afwerking van het gebouw en</w:t>
      </w:r>
      <w:r w:rsidR="002631BF" w:rsidRPr="00AA72A5">
        <w:rPr>
          <w:rFonts w:asciiTheme="majorHAnsi" w:hAnsiTheme="majorHAnsi" w:cstheme="majorHAnsi"/>
          <w:color w:val="000000"/>
          <w:sz w:val="20"/>
          <w:szCs w:val="20"/>
          <w:lang w:val="nl-BE"/>
        </w:rPr>
        <w:t xml:space="preserve"> zijn omgeving werd dit verkoop</w:t>
      </w:r>
      <w:r w:rsidRPr="00AA72A5">
        <w:rPr>
          <w:rFonts w:asciiTheme="majorHAnsi" w:hAnsiTheme="majorHAnsi" w:cstheme="majorHAnsi"/>
          <w:color w:val="000000"/>
          <w:sz w:val="20"/>
          <w:szCs w:val="20"/>
          <w:lang w:val="nl-BE"/>
        </w:rPr>
        <w:t>lastenboek ontwikkeld.</w:t>
      </w:r>
      <w:r w:rsidRPr="00AA72A5">
        <w:rPr>
          <w:rFonts w:asciiTheme="majorHAnsi" w:hAnsiTheme="majorHAnsi" w:cstheme="majorHAnsi"/>
          <w:sz w:val="20"/>
          <w:szCs w:val="20"/>
        </w:rPr>
        <w:t xml:space="preserve"> </w:t>
      </w:r>
    </w:p>
    <w:p w14:paraId="056AB888" w14:textId="77777777" w:rsidR="003E0836" w:rsidRPr="00AA72A5" w:rsidRDefault="003E0836" w:rsidP="00CE1738">
      <w:pPr>
        <w:spacing w:before="120"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Het betreft een stijlvolle en duurzame constructie met een minimum aan onderhoud.</w:t>
      </w:r>
    </w:p>
    <w:p w14:paraId="63EB40D5" w14:textId="77777777" w:rsidR="003E0836" w:rsidRPr="00AA72A5" w:rsidRDefault="003E0836" w:rsidP="00CE1738">
      <w:pPr>
        <w:spacing w:before="120"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De woning wordt zover mogelijk afgewerkt, zonder hierbij voorbij te gaan aan de persoonlijke inrichtingskeuzes van de eigenaar: vloeren, afgewerkte elektrische installaties, afgewerkte verwarmingsinstallatie, ingerichte keuken en badkamer. Enkel de schilderwerken dienen nog zelf te worden uitgevoerd.</w:t>
      </w:r>
    </w:p>
    <w:p w14:paraId="3FA9A54B" w14:textId="0BC8D8FC" w:rsidR="003E0836" w:rsidRPr="00AA72A5" w:rsidRDefault="003E0836" w:rsidP="00CE1738">
      <w:pPr>
        <w:spacing w:before="120"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De doordachte planopbouw en binnen</w:t>
      </w:r>
      <w:r w:rsidR="00940A46" w:rsidRPr="00AA72A5">
        <w:rPr>
          <w:rFonts w:asciiTheme="majorHAnsi" w:hAnsiTheme="majorHAnsi" w:cstheme="majorHAnsi"/>
          <w:color w:val="000000"/>
          <w:sz w:val="20"/>
          <w:szCs w:val="20"/>
          <w:lang w:val="nl-BE"/>
        </w:rPr>
        <w:t xml:space="preserve"> </w:t>
      </w:r>
      <w:r w:rsidRPr="00AA72A5">
        <w:rPr>
          <w:rFonts w:asciiTheme="majorHAnsi" w:hAnsiTheme="majorHAnsi" w:cstheme="majorHAnsi"/>
          <w:color w:val="000000"/>
          <w:sz w:val="20"/>
          <w:szCs w:val="20"/>
          <w:lang w:val="nl-BE"/>
        </w:rPr>
        <w:t>indeling alsook de weloverwogen keu</w:t>
      </w:r>
      <w:r w:rsidR="00E62D83" w:rsidRPr="00AA72A5">
        <w:rPr>
          <w:rFonts w:asciiTheme="majorHAnsi" w:hAnsiTheme="majorHAnsi" w:cstheme="majorHAnsi"/>
          <w:color w:val="000000"/>
          <w:sz w:val="20"/>
          <w:szCs w:val="20"/>
          <w:lang w:val="nl-BE"/>
        </w:rPr>
        <w:t>ze van de materialen, staan</w:t>
      </w:r>
      <w:r w:rsidRPr="00AA72A5">
        <w:rPr>
          <w:rFonts w:asciiTheme="majorHAnsi" w:hAnsiTheme="majorHAnsi" w:cstheme="majorHAnsi"/>
          <w:color w:val="000000"/>
          <w:sz w:val="20"/>
          <w:szCs w:val="20"/>
          <w:lang w:val="nl-BE"/>
        </w:rPr>
        <w:t xml:space="preserve"> borg om u in de woning een optimaal comfort en woongenot te verzekeren. De woning is uitgerust met brede deuren en gangen voor uw comfort.</w:t>
      </w:r>
    </w:p>
    <w:p w14:paraId="3AAFB9C1" w14:textId="77777777" w:rsidR="003E0836" w:rsidRPr="00AA72A5" w:rsidRDefault="003E0836" w:rsidP="00CE1738">
      <w:pPr>
        <w:spacing w:before="120"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Het toezicht op de werken, controle op de kwaliteit van de materialen, de uitvoeringsmethoden en de kwaliteit van de uitvoering staan onder de permanente leiding van de architect en ingenieur stabiliteit.</w:t>
      </w:r>
    </w:p>
    <w:p w14:paraId="6AE340F9" w14:textId="77777777" w:rsidR="00520E4F" w:rsidRPr="00AA72A5" w:rsidRDefault="00520E4F" w:rsidP="003E0836">
      <w:pPr>
        <w:pStyle w:val="Kop2"/>
        <w:rPr>
          <w:rFonts w:asciiTheme="majorHAnsi" w:hAnsiTheme="majorHAnsi" w:cstheme="majorHAnsi"/>
          <w:color w:val="76923C"/>
          <w:sz w:val="20"/>
          <w:szCs w:val="20"/>
          <w:lang w:val="nl-BE"/>
        </w:rPr>
      </w:pPr>
    </w:p>
    <w:p w14:paraId="62712963" w14:textId="0CE74091" w:rsidR="00520E4F" w:rsidRPr="00AA72A5" w:rsidRDefault="00520E4F" w:rsidP="003E0836">
      <w:pPr>
        <w:pStyle w:val="Kop2"/>
        <w:rPr>
          <w:rFonts w:asciiTheme="majorHAnsi" w:hAnsiTheme="majorHAnsi" w:cstheme="majorHAnsi"/>
          <w:color w:val="76923C"/>
          <w:sz w:val="20"/>
          <w:szCs w:val="20"/>
          <w:lang w:val="nl-BE"/>
        </w:rPr>
      </w:pPr>
    </w:p>
    <w:p w14:paraId="6ABAE669" w14:textId="3539B8CB" w:rsidR="002438AC" w:rsidRDefault="002438AC" w:rsidP="00CE1738">
      <w:pPr>
        <w:pStyle w:val="Kop2"/>
        <w:spacing w:line="276" w:lineRule="auto"/>
        <w:rPr>
          <w:rFonts w:asciiTheme="majorHAnsi" w:hAnsiTheme="majorHAnsi" w:cstheme="majorHAnsi"/>
          <w:color w:val="86764A"/>
          <w:sz w:val="20"/>
          <w:szCs w:val="20"/>
          <w:lang w:val="nl-BE"/>
        </w:rPr>
      </w:pPr>
    </w:p>
    <w:p w14:paraId="7DB87BC9" w14:textId="77777777" w:rsidR="00F021C7" w:rsidRDefault="00F021C7" w:rsidP="00F021C7">
      <w:pPr>
        <w:rPr>
          <w:lang w:val="nl-BE"/>
        </w:rPr>
      </w:pPr>
    </w:p>
    <w:p w14:paraId="0CDEDF98" w14:textId="77777777" w:rsidR="00F021C7" w:rsidRDefault="00F021C7" w:rsidP="00F021C7">
      <w:pPr>
        <w:rPr>
          <w:lang w:val="nl-BE"/>
        </w:rPr>
      </w:pPr>
    </w:p>
    <w:p w14:paraId="42EEFA04" w14:textId="77777777" w:rsidR="00F021C7" w:rsidRDefault="00F021C7" w:rsidP="00F021C7">
      <w:pPr>
        <w:rPr>
          <w:lang w:val="nl-BE"/>
        </w:rPr>
      </w:pPr>
    </w:p>
    <w:p w14:paraId="6FD104F6" w14:textId="77777777" w:rsidR="00F021C7" w:rsidRPr="00F021C7" w:rsidRDefault="00F021C7" w:rsidP="00F021C7">
      <w:pPr>
        <w:rPr>
          <w:lang w:val="nl-BE"/>
        </w:rPr>
      </w:pPr>
    </w:p>
    <w:p w14:paraId="02730A1C" w14:textId="77777777" w:rsidR="002438AC" w:rsidRPr="00AA72A5" w:rsidRDefault="002438AC" w:rsidP="002438AC">
      <w:pPr>
        <w:rPr>
          <w:rFonts w:asciiTheme="majorHAnsi" w:hAnsiTheme="majorHAnsi" w:cstheme="majorHAnsi"/>
          <w:lang w:val="nl-BE"/>
        </w:rPr>
      </w:pPr>
    </w:p>
    <w:p w14:paraId="7BEE7131" w14:textId="4C3D6790" w:rsidR="003E0836" w:rsidRPr="00AA72A5" w:rsidRDefault="003E0836" w:rsidP="00CE1738">
      <w:pPr>
        <w:pStyle w:val="Kop2"/>
        <w:spacing w:line="276" w:lineRule="auto"/>
        <w:rPr>
          <w:rFonts w:asciiTheme="majorHAnsi" w:hAnsiTheme="majorHAnsi" w:cstheme="majorHAnsi"/>
          <w:color w:val="86764A"/>
          <w:sz w:val="20"/>
          <w:szCs w:val="20"/>
          <w:lang w:val="nl-BE"/>
        </w:rPr>
      </w:pPr>
      <w:r w:rsidRPr="00AA72A5">
        <w:rPr>
          <w:rFonts w:asciiTheme="majorHAnsi" w:hAnsiTheme="majorHAnsi" w:cstheme="majorHAnsi"/>
          <w:color w:val="86764A"/>
          <w:sz w:val="20"/>
          <w:szCs w:val="20"/>
          <w:lang w:val="nl-BE"/>
        </w:rPr>
        <w:t xml:space="preserve">1.2 </w:t>
      </w:r>
      <w:r w:rsidRPr="00AA72A5">
        <w:rPr>
          <w:rFonts w:asciiTheme="majorHAnsi" w:hAnsiTheme="majorHAnsi" w:cstheme="majorHAnsi"/>
          <w:i w:val="0"/>
          <w:iCs/>
          <w:color w:val="86764A"/>
          <w:sz w:val="20"/>
          <w:szCs w:val="20"/>
          <w:lang w:val="nl-BE"/>
        </w:rPr>
        <w:t>PLANNEN</w:t>
      </w:r>
    </w:p>
    <w:p w14:paraId="2D62E410" w14:textId="18F70E93"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Het gebouw wordt opgericht volgens de plannen en tekeningen opgesteld door Architectenbureau Seys BV - Rozenlaan 4 - 8600 Diksmuide en goedgekeurd door de bouwheer.</w:t>
      </w:r>
    </w:p>
    <w:p w14:paraId="0EFAF16F" w14:textId="77777777" w:rsidR="003E0836" w:rsidRPr="00AA72A5" w:rsidRDefault="003E0836" w:rsidP="00CE1738">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1.3 ERKENNING EN ISO-CERTIFICAAT</w:t>
      </w:r>
    </w:p>
    <w:p w14:paraId="393BCCC2" w14:textId="77777777"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Het gebouw wordt gerealiseerd door de hoofdaannemer welke is geregistreerd. Hij ziet erop toe dat ook de onderaannemers zijn geregistreerd.</w:t>
      </w:r>
    </w:p>
    <w:p w14:paraId="28BC6FD3" w14:textId="77777777" w:rsidR="003E0836" w:rsidRPr="00AA72A5" w:rsidRDefault="003E0836" w:rsidP="00CE1738">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1.4 BETALING DER WERKEN</w:t>
      </w:r>
    </w:p>
    <w:p w14:paraId="785D0E32" w14:textId="370B4202" w:rsidR="003E0836" w:rsidRPr="00AA72A5" w:rsidRDefault="11260125"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betaling </w:t>
      </w:r>
      <w:r w:rsidR="001E412B" w:rsidRPr="00AA72A5">
        <w:rPr>
          <w:rFonts w:asciiTheme="majorHAnsi" w:hAnsiTheme="majorHAnsi" w:cstheme="majorHAnsi"/>
          <w:sz w:val="20"/>
          <w:szCs w:val="20"/>
          <w:lang w:val="nl-BE"/>
        </w:rPr>
        <w:t xml:space="preserve">van de kostprijs van de woning gebeurt in schijven </w:t>
      </w:r>
      <w:r w:rsidRPr="00AA72A5">
        <w:rPr>
          <w:rFonts w:asciiTheme="majorHAnsi" w:hAnsiTheme="majorHAnsi" w:cstheme="majorHAnsi"/>
          <w:sz w:val="20"/>
          <w:szCs w:val="20"/>
          <w:lang w:val="nl-BE"/>
        </w:rPr>
        <w:t xml:space="preserve">volgens de </w:t>
      </w:r>
      <w:r w:rsidR="001E412B" w:rsidRPr="00AA72A5">
        <w:rPr>
          <w:rFonts w:asciiTheme="majorHAnsi" w:hAnsiTheme="majorHAnsi" w:cstheme="majorHAnsi"/>
          <w:sz w:val="20"/>
          <w:szCs w:val="20"/>
          <w:lang w:val="nl-BE"/>
        </w:rPr>
        <w:t>afwerking van de woning</w:t>
      </w:r>
      <w:r w:rsidRPr="00AA72A5">
        <w:rPr>
          <w:rFonts w:asciiTheme="majorHAnsi" w:hAnsiTheme="majorHAnsi" w:cstheme="majorHAnsi"/>
          <w:sz w:val="20"/>
          <w:szCs w:val="20"/>
          <w:lang w:val="nl-BE"/>
        </w:rPr>
        <w:t xml:space="preserve"> en is beschreven in de verkoopovereenkomst welke integraal deel uitmaakt van de totale overeenkomst.</w:t>
      </w:r>
    </w:p>
    <w:p w14:paraId="654F722D" w14:textId="77777777" w:rsidR="003E0836" w:rsidRPr="00AA72A5" w:rsidRDefault="003E0836" w:rsidP="00CE1738">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1.5 AARD VAN DE OVEREENKOMST</w:t>
      </w:r>
    </w:p>
    <w:p w14:paraId="36825AF5" w14:textId="77777777"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Deze opdracht is een gemengde opdracht omvattende:</w:t>
      </w:r>
    </w:p>
    <w:p w14:paraId="283C2550" w14:textId="6F9F61AB"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w:t>
      </w:r>
      <w:r w:rsidR="00E62D83" w:rsidRPr="00AA72A5">
        <w:rPr>
          <w:rFonts w:asciiTheme="majorHAnsi" w:hAnsiTheme="majorHAnsi" w:cstheme="majorHAnsi"/>
          <w:color w:val="000000"/>
          <w:sz w:val="20"/>
          <w:szCs w:val="20"/>
          <w:lang w:val="nl-BE"/>
        </w:rPr>
        <w:t xml:space="preserve"> </w:t>
      </w:r>
      <w:r w:rsidRPr="00AA72A5">
        <w:rPr>
          <w:rFonts w:asciiTheme="majorHAnsi" w:hAnsiTheme="majorHAnsi" w:cstheme="majorHAnsi"/>
          <w:color w:val="000000"/>
          <w:sz w:val="20"/>
          <w:szCs w:val="20"/>
          <w:lang w:val="nl-BE"/>
        </w:rPr>
        <w:t>een forfaitaire opdracht voor de standaard voorziene materialen en posten</w:t>
      </w:r>
      <w:r w:rsidR="00DC3A17" w:rsidRPr="00AA72A5">
        <w:rPr>
          <w:rFonts w:asciiTheme="majorHAnsi" w:hAnsiTheme="majorHAnsi" w:cstheme="majorHAnsi"/>
          <w:color w:val="000000"/>
          <w:sz w:val="20"/>
          <w:szCs w:val="20"/>
          <w:lang w:val="nl-BE"/>
        </w:rPr>
        <w:t>.</w:t>
      </w:r>
    </w:p>
    <w:p w14:paraId="267D08F3" w14:textId="73823235" w:rsidR="003E0836" w:rsidRPr="00AA72A5" w:rsidRDefault="00E62D83"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 </w:t>
      </w:r>
      <w:r w:rsidR="003E0836" w:rsidRPr="00AA72A5">
        <w:rPr>
          <w:rFonts w:asciiTheme="majorHAnsi" w:hAnsiTheme="majorHAnsi" w:cstheme="majorHAnsi"/>
          <w:color w:val="000000"/>
          <w:sz w:val="20"/>
          <w:szCs w:val="20"/>
          <w:lang w:val="nl-BE"/>
        </w:rPr>
        <w:t>een verrekenbare opdracht voor de gekozen supplementaire materialen en werken</w:t>
      </w:r>
    </w:p>
    <w:p w14:paraId="6E2B49B2" w14:textId="77777777"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een verrekenbare opdracht voor de materialen of werken welke uit de aanneming gelicht worden. In voorkomend geval heeft de promotor het recht om een administratieve kost van 10% en een winstderving van 15% aan te rekenen op het verrekend bedrag.</w:t>
      </w:r>
    </w:p>
    <w:p w14:paraId="78969BA8" w14:textId="77777777" w:rsidR="003E0836" w:rsidRPr="00AA72A5" w:rsidRDefault="003E0836" w:rsidP="00CE1738">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1.6 KOSTEN</w:t>
      </w:r>
    </w:p>
    <w:p w14:paraId="074D4C3B" w14:textId="5A9F933D" w:rsidR="003E0836" w:rsidRPr="00AA72A5" w:rsidRDefault="36DDCF89"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De kosten, aangegeven in de verkoopovereenkomst, zijn ten laste van de koper en worden aangereke</w:t>
      </w:r>
      <w:r w:rsidR="005268CD" w:rsidRPr="00AA72A5">
        <w:rPr>
          <w:rFonts w:asciiTheme="majorHAnsi" w:hAnsiTheme="majorHAnsi" w:cstheme="majorHAnsi"/>
          <w:sz w:val="20"/>
          <w:szCs w:val="20"/>
          <w:lang w:val="nl-BE"/>
        </w:rPr>
        <w:t>nd als aangegeven in de verkoop</w:t>
      </w:r>
      <w:r w:rsidRPr="00AA72A5">
        <w:rPr>
          <w:rFonts w:asciiTheme="majorHAnsi" w:hAnsiTheme="majorHAnsi" w:cstheme="majorHAnsi"/>
          <w:sz w:val="20"/>
          <w:szCs w:val="20"/>
          <w:lang w:val="nl-BE"/>
        </w:rPr>
        <w:t>overeenkomst.</w:t>
      </w:r>
    </w:p>
    <w:p w14:paraId="18EED0E5" w14:textId="7AAFFC82" w:rsidR="36DDCF89" w:rsidRPr="00AA72A5" w:rsidRDefault="36DDCF89"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Alle documenten zijn met de grootste zorg samengesteld. Als er echter toch tegenspraak is tussen verschillende documenten primeren de documenten in de volgende volgorde:</w:t>
      </w:r>
    </w:p>
    <w:p w14:paraId="3694F6B1" w14:textId="36E0636D" w:rsidR="36DDCF89" w:rsidRPr="00AA72A5" w:rsidRDefault="35B3BF8F"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1/ Verkoopovereenkomst</w:t>
      </w:r>
    </w:p>
    <w:p w14:paraId="283A2A21" w14:textId="38F2ED39" w:rsidR="36DDCF89" w:rsidRPr="00AA72A5" w:rsidRDefault="00774EA8"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2/ Commercie</w:t>
      </w:r>
      <w:r w:rsidR="35B3BF8F" w:rsidRPr="00AA72A5">
        <w:rPr>
          <w:rFonts w:asciiTheme="majorHAnsi" w:hAnsiTheme="majorHAnsi" w:cstheme="majorHAnsi"/>
          <w:sz w:val="20"/>
          <w:szCs w:val="20"/>
          <w:lang w:val="nl-BE"/>
        </w:rPr>
        <w:t>el lastenboek</w:t>
      </w:r>
    </w:p>
    <w:p w14:paraId="2C7BCAC6" w14:textId="77777777" w:rsidR="003E0836" w:rsidRPr="00AA72A5" w:rsidRDefault="003E0836" w:rsidP="00CE1738">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1.7 AANVOER EN KEURINGEN VAN PRODUCTEN</w:t>
      </w:r>
    </w:p>
    <w:p w14:paraId="136B2897" w14:textId="77777777"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Voorafgaande technische keuring.</w:t>
      </w:r>
    </w:p>
    <w:p w14:paraId="02C34B0C" w14:textId="4FA423F8"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De keuring van de producten valt ten laste van </w:t>
      </w:r>
      <w:r w:rsidR="00DC3A17" w:rsidRPr="00AA72A5">
        <w:rPr>
          <w:rFonts w:asciiTheme="majorHAnsi" w:hAnsiTheme="majorHAnsi" w:cstheme="majorHAnsi"/>
          <w:color w:val="000000"/>
          <w:sz w:val="20"/>
          <w:szCs w:val="20"/>
          <w:lang w:val="nl-BE"/>
        </w:rPr>
        <w:t>de bouwheer</w:t>
      </w:r>
      <w:r w:rsidRPr="00AA72A5">
        <w:rPr>
          <w:rFonts w:asciiTheme="majorHAnsi" w:hAnsiTheme="majorHAnsi" w:cstheme="majorHAnsi"/>
          <w:color w:val="000000"/>
          <w:sz w:val="20"/>
          <w:szCs w:val="20"/>
          <w:lang w:val="nl-BE"/>
        </w:rPr>
        <w:t xml:space="preserve">. De kopers van de privatieve kunnen hun op- of aanmerkingen enkel bij een </w:t>
      </w:r>
      <w:r w:rsidR="00DC3A17" w:rsidRPr="00AA72A5">
        <w:rPr>
          <w:rFonts w:asciiTheme="majorHAnsi" w:hAnsiTheme="majorHAnsi" w:cstheme="majorHAnsi"/>
          <w:color w:val="000000"/>
          <w:sz w:val="20"/>
          <w:szCs w:val="20"/>
          <w:lang w:val="nl-BE"/>
        </w:rPr>
        <w:t>per</w:t>
      </w:r>
      <w:r w:rsidRPr="00AA72A5">
        <w:rPr>
          <w:rFonts w:asciiTheme="majorHAnsi" w:hAnsiTheme="majorHAnsi" w:cstheme="majorHAnsi"/>
          <w:color w:val="000000"/>
          <w:sz w:val="20"/>
          <w:szCs w:val="20"/>
          <w:lang w:val="nl-BE"/>
        </w:rPr>
        <w:t xml:space="preserve"> post aangetekend schrijven ter kennis brengen aan de promotor. Na ontvangst zal deze de opmerkingen van de koper onderzoeken en de nodige of gewenste maatregelen treffen in samenspraak met het Bestuur. De koper wordt door de promotor op de hoogte gebracht van het gevolg dat het Bestuur gaf.</w:t>
      </w:r>
    </w:p>
    <w:p w14:paraId="1A6B5FC5" w14:textId="77777777" w:rsidR="003E0836" w:rsidRPr="00AA72A5" w:rsidRDefault="003E0836" w:rsidP="00CE1738">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1.8 VEILIGHEID, HYGIËNE EN ORDE OP DE BOUWPLAATS</w:t>
      </w:r>
    </w:p>
    <w:p w14:paraId="0DFCFFF5" w14:textId="77777777"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De reglementering van het ARAB (Algemeen Arbeidsreglement) en de bepalingen van de collectieve arbeidsovereenkomst van 14.02.1980 en 29.03.1984 (BS 05.08.1980 en 14.07.1984) zijn van toepassing. Uit veiligheidsoverwegingen kunnen de kopers slechts na afspraak en onder begeleiding de werf bezichtigen.</w:t>
      </w:r>
    </w:p>
    <w:p w14:paraId="3392596B" w14:textId="77777777" w:rsidR="00D40469" w:rsidRPr="00AA72A5" w:rsidRDefault="00D40469">
      <w:pPr>
        <w:rPr>
          <w:rFonts w:asciiTheme="majorHAnsi" w:hAnsiTheme="majorHAnsi" w:cstheme="majorHAnsi"/>
          <w:b/>
          <w:kern w:val="32"/>
          <w:sz w:val="20"/>
          <w:szCs w:val="20"/>
          <w:lang w:val="nl-BE"/>
        </w:rPr>
      </w:pPr>
      <w:r w:rsidRPr="00AA72A5">
        <w:rPr>
          <w:rFonts w:asciiTheme="majorHAnsi" w:hAnsiTheme="majorHAnsi" w:cstheme="majorHAnsi"/>
          <w:sz w:val="20"/>
          <w:szCs w:val="20"/>
          <w:lang w:val="nl-BE"/>
        </w:rPr>
        <w:br w:type="page"/>
      </w:r>
    </w:p>
    <w:p w14:paraId="771AFDEA" w14:textId="3909446A" w:rsidR="003E0836" w:rsidRPr="00AA72A5" w:rsidRDefault="003E0836" w:rsidP="00CE1738">
      <w:pPr>
        <w:pStyle w:val="Kop1"/>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lastRenderedPageBreak/>
        <w:t>2. BESCHRIJVING VAN HET GEBOUW - BIJZONDER LASTENKOHIER</w:t>
      </w:r>
    </w:p>
    <w:p w14:paraId="1B59161A" w14:textId="77777777" w:rsidR="003E0836" w:rsidRPr="00AA72A5" w:rsidRDefault="003E0836" w:rsidP="00CE1738">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2.1 RUIMTELIJKE INDELING</w:t>
      </w:r>
    </w:p>
    <w:p w14:paraId="67D486D8" w14:textId="4ACB61A3" w:rsidR="003E0836" w:rsidRPr="00AA72A5" w:rsidRDefault="003E0836" w:rsidP="00CE1738">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De woning bestaat </w:t>
      </w:r>
      <w:r w:rsidR="00774F06" w:rsidRPr="00AA72A5">
        <w:rPr>
          <w:rFonts w:asciiTheme="majorHAnsi" w:hAnsiTheme="majorHAnsi" w:cstheme="majorHAnsi"/>
          <w:color w:val="000000"/>
          <w:sz w:val="20"/>
          <w:szCs w:val="20"/>
          <w:lang w:val="nl-BE"/>
        </w:rPr>
        <w:t>uit 2 bou</w:t>
      </w:r>
      <w:r w:rsidR="005268CD" w:rsidRPr="00AA72A5">
        <w:rPr>
          <w:rFonts w:asciiTheme="majorHAnsi" w:hAnsiTheme="majorHAnsi" w:cstheme="majorHAnsi"/>
          <w:color w:val="000000"/>
          <w:sz w:val="20"/>
          <w:szCs w:val="20"/>
          <w:lang w:val="nl-BE"/>
        </w:rPr>
        <w:t>wlagen</w:t>
      </w:r>
      <w:r w:rsidRPr="00AA72A5">
        <w:rPr>
          <w:rFonts w:asciiTheme="majorHAnsi" w:hAnsiTheme="majorHAnsi" w:cstheme="majorHAnsi"/>
          <w:color w:val="000000"/>
          <w:sz w:val="20"/>
          <w:szCs w:val="20"/>
          <w:lang w:val="nl-BE"/>
        </w:rPr>
        <w:t>. Deze zijn als volgt samengesteld:</w:t>
      </w:r>
    </w:p>
    <w:p w14:paraId="02EB378F" w14:textId="77777777" w:rsidR="003E0836" w:rsidRPr="00AA72A5" w:rsidRDefault="003E0836" w:rsidP="00CE1738">
      <w:pPr>
        <w:spacing w:line="276" w:lineRule="auto"/>
        <w:rPr>
          <w:rFonts w:asciiTheme="majorHAnsi" w:hAnsiTheme="majorHAnsi" w:cstheme="majorHAnsi"/>
          <w:color w:val="000000"/>
          <w:sz w:val="20"/>
          <w:szCs w:val="20"/>
          <w:u w:val="single"/>
          <w:lang w:val="nl-BE"/>
        </w:rPr>
      </w:pPr>
    </w:p>
    <w:p w14:paraId="10223261" w14:textId="77777777" w:rsidR="003E0836" w:rsidRPr="00AA72A5" w:rsidRDefault="003E0836" w:rsidP="00CE1738">
      <w:pPr>
        <w:spacing w:line="276" w:lineRule="auto"/>
        <w:ind w:firstLine="709"/>
        <w:rPr>
          <w:rFonts w:asciiTheme="majorHAnsi" w:hAnsiTheme="majorHAnsi" w:cstheme="majorHAnsi"/>
          <w:i/>
          <w:iCs/>
          <w:color w:val="000000"/>
          <w:sz w:val="20"/>
          <w:szCs w:val="20"/>
          <w:u w:val="single"/>
          <w:lang w:val="nl-BE"/>
        </w:rPr>
      </w:pPr>
      <w:r w:rsidRPr="00AA72A5">
        <w:rPr>
          <w:rFonts w:asciiTheme="majorHAnsi" w:hAnsiTheme="majorHAnsi" w:cstheme="majorHAnsi"/>
          <w:i/>
          <w:iCs/>
          <w:color w:val="000000"/>
          <w:sz w:val="20"/>
          <w:szCs w:val="20"/>
          <w:u w:val="single"/>
          <w:lang w:val="nl-BE"/>
        </w:rPr>
        <w:t>Gelijkvloers</w:t>
      </w:r>
    </w:p>
    <w:p w14:paraId="04DF8D99" w14:textId="6BD88186" w:rsidR="003E0836" w:rsidRPr="00AA72A5" w:rsidRDefault="003E0836" w:rsidP="00CB5D70">
      <w:pPr>
        <w:pStyle w:val="Lijstalinea"/>
        <w:numPr>
          <w:ilvl w:val="0"/>
          <w:numId w:val="28"/>
        </w:num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inkom</w:t>
      </w:r>
      <w:r w:rsidR="00FB26B8" w:rsidRPr="00AA72A5">
        <w:rPr>
          <w:rFonts w:asciiTheme="majorHAnsi" w:hAnsiTheme="majorHAnsi" w:cstheme="majorHAnsi"/>
          <w:color w:val="000000"/>
          <w:sz w:val="20"/>
          <w:szCs w:val="20"/>
          <w:lang w:val="nl-BE"/>
        </w:rPr>
        <w:t>/traphal</w:t>
      </w:r>
      <w:r w:rsidR="003740E5">
        <w:rPr>
          <w:rFonts w:asciiTheme="majorHAnsi" w:hAnsiTheme="majorHAnsi" w:cstheme="majorHAnsi"/>
          <w:color w:val="000000"/>
          <w:sz w:val="20"/>
          <w:szCs w:val="20"/>
          <w:lang w:val="nl-BE"/>
        </w:rPr>
        <w:t xml:space="preserve">/technische ruimte </w:t>
      </w:r>
    </w:p>
    <w:p w14:paraId="57B20F75" w14:textId="22A3249F" w:rsidR="00774F06" w:rsidRPr="00AA72A5" w:rsidRDefault="11260125" w:rsidP="00CB5D70">
      <w:pPr>
        <w:pStyle w:val="Lijstalinea"/>
        <w:numPr>
          <w:ilvl w:val="0"/>
          <w:numId w:val="28"/>
        </w:numPr>
        <w:spacing w:line="276" w:lineRule="auto"/>
        <w:rPr>
          <w:rFonts w:asciiTheme="majorHAnsi" w:hAnsiTheme="majorHAnsi" w:cstheme="majorHAnsi"/>
          <w:color w:val="000000" w:themeColor="text1"/>
          <w:sz w:val="20"/>
          <w:szCs w:val="20"/>
          <w:lang w:val="nl-BE"/>
        </w:rPr>
      </w:pPr>
      <w:r w:rsidRPr="00AA72A5">
        <w:rPr>
          <w:rFonts w:asciiTheme="majorHAnsi" w:hAnsiTheme="majorHAnsi" w:cstheme="majorHAnsi"/>
          <w:sz w:val="20"/>
          <w:szCs w:val="20"/>
          <w:lang w:val="nl-BE"/>
        </w:rPr>
        <w:t xml:space="preserve">toilet </w:t>
      </w:r>
    </w:p>
    <w:p w14:paraId="67E0C56A" w14:textId="47DDA998" w:rsidR="00774F06" w:rsidRPr="00AA72A5" w:rsidRDefault="00774F06" w:rsidP="00CB5D70">
      <w:pPr>
        <w:pStyle w:val="Lijstalinea"/>
        <w:numPr>
          <w:ilvl w:val="0"/>
          <w:numId w:val="28"/>
        </w:num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zit- en eetplaats</w:t>
      </w:r>
    </w:p>
    <w:p w14:paraId="476C030E" w14:textId="6D04E53D" w:rsidR="003E0836" w:rsidRPr="00DF46B5" w:rsidRDefault="00774F06" w:rsidP="00CB5D70">
      <w:pPr>
        <w:pStyle w:val="Lijstalinea"/>
        <w:numPr>
          <w:ilvl w:val="0"/>
          <w:numId w:val="28"/>
        </w:numPr>
        <w:spacing w:line="276" w:lineRule="auto"/>
        <w:rPr>
          <w:rFonts w:asciiTheme="majorHAnsi" w:hAnsiTheme="majorHAnsi" w:cstheme="majorHAnsi"/>
          <w:b/>
          <w:sz w:val="20"/>
          <w:szCs w:val="20"/>
        </w:rPr>
      </w:pPr>
      <w:r w:rsidRPr="00AA72A5">
        <w:rPr>
          <w:rFonts w:asciiTheme="majorHAnsi" w:hAnsiTheme="majorHAnsi" w:cstheme="majorHAnsi"/>
          <w:color w:val="000000"/>
          <w:sz w:val="20"/>
          <w:szCs w:val="20"/>
          <w:lang w:val="nl-BE"/>
        </w:rPr>
        <w:t xml:space="preserve">open keuken </w:t>
      </w:r>
    </w:p>
    <w:p w14:paraId="0FD9FC5B" w14:textId="248E2DF0" w:rsidR="00DF46B5" w:rsidRPr="00DF46B5" w:rsidRDefault="00DF46B5" w:rsidP="00CB5D70">
      <w:pPr>
        <w:pStyle w:val="Lijstalinea"/>
        <w:numPr>
          <w:ilvl w:val="0"/>
          <w:numId w:val="28"/>
        </w:numPr>
        <w:spacing w:line="276" w:lineRule="auto"/>
        <w:rPr>
          <w:rFonts w:asciiTheme="majorHAnsi" w:hAnsiTheme="majorHAnsi" w:cstheme="majorHAnsi"/>
          <w:b/>
          <w:sz w:val="20"/>
          <w:szCs w:val="20"/>
        </w:rPr>
      </w:pPr>
      <w:r>
        <w:rPr>
          <w:rFonts w:asciiTheme="majorHAnsi" w:hAnsiTheme="majorHAnsi" w:cstheme="majorHAnsi"/>
          <w:color w:val="000000"/>
          <w:sz w:val="20"/>
          <w:szCs w:val="20"/>
          <w:lang w:val="nl-BE"/>
        </w:rPr>
        <w:t xml:space="preserve">slaapkamer </w:t>
      </w:r>
    </w:p>
    <w:p w14:paraId="78372562" w14:textId="0B971346" w:rsidR="00DF46B5" w:rsidRPr="00AA72A5" w:rsidRDefault="00DF46B5" w:rsidP="00CB5D70">
      <w:pPr>
        <w:pStyle w:val="Lijstalinea"/>
        <w:numPr>
          <w:ilvl w:val="0"/>
          <w:numId w:val="28"/>
        </w:numPr>
        <w:spacing w:line="276" w:lineRule="auto"/>
        <w:rPr>
          <w:rFonts w:asciiTheme="majorHAnsi" w:hAnsiTheme="majorHAnsi" w:cstheme="majorHAnsi"/>
          <w:b/>
          <w:sz w:val="20"/>
          <w:szCs w:val="20"/>
        </w:rPr>
      </w:pPr>
      <w:r>
        <w:rPr>
          <w:rFonts w:asciiTheme="majorHAnsi" w:hAnsiTheme="majorHAnsi" w:cstheme="majorHAnsi"/>
          <w:color w:val="000000"/>
          <w:sz w:val="20"/>
          <w:szCs w:val="20"/>
          <w:lang w:val="nl-BE"/>
        </w:rPr>
        <w:t xml:space="preserve">badkamer </w:t>
      </w:r>
    </w:p>
    <w:p w14:paraId="7A11D76E" w14:textId="0FE9D162" w:rsidR="004C462D" w:rsidRPr="00813939" w:rsidRDefault="00925135" w:rsidP="00813939">
      <w:pPr>
        <w:pStyle w:val="Lijstalinea"/>
        <w:numPr>
          <w:ilvl w:val="0"/>
          <w:numId w:val="28"/>
        </w:numPr>
        <w:spacing w:line="276" w:lineRule="auto"/>
        <w:rPr>
          <w:rFonts w:asciiTheme="majorHAnsi" w:hAnsiTheme="majorHAnsi" w:cstheme="majorHAnsi"/>
          <w:sz w:val="20"/>
          <w:szCs w:val="20"/>
          <w:lang w:val="nl-BE"/>
        </w:rPr>
      </w:pPr>
      <w:r>
        <w:rPr>
          <w:rFonts w:asciiTheme="majorHAnsi" w:hAnsiTheme="majorHAnsi" w:cstheme="majorHAnsi"/>
          <w:sz w:val="20"/>
          <w:szCs w:val="20"/>
          <w:lang w:val="nl-BE"/>
        </w:rPr>
        <w:t>berging/ wasplaats</w:t>
      </w:r>
    </w:p>
    <w:p w14:paraId="6A05A809" w14:textId="77777777" w:rsidR="003E0836" w:rsidRPr="00AA72A5" w:rsidRDefault="003E0836" w:rsidP="00CE1738">
      <w:pPr>
        <w:spacing w:line="276" w:lineRule="auto"/>
        <w:rPr>
          <w:rFonts w:asciiTheme="majorHAnsi" w:hAnsiTheme="majorHAnsi" w:cstheme="majorHAnsi"/>
          <w:color w:val="000000"/>
          <w:sz w:val="20"/>
          <w:szCs w:val="20"/>
          <w:u w:val="single"/>
          <w:lang w:val="nl-BE"/>
        </w:rPr>
      </w:pPr>
    </w:p>
    <w:p w14:paraId="01B1F2BF" w14:textId="507B6301" w:rsidR="003E0836" w:rsidRPr="00AA72A5" w:rsidRDefault="00392BEF" w:rsidP="003730BB">
      <w:pPr>
        <w:pStyle w:val="Lijstalinea"/>
        <w:spacing w:line="276" w:lineRule="auto"/>
        <w:rPr>
          <w:rFonts w:asciiTheme="majorHAnsi" w:hAnsiTheme="majorHAnsi" w:cstheme="majorHAnsi"/>
          <w:i/>
          <w:iCs/>
          <w:color w:val="000000"/>
          <w:sz w:val="20"/>
          <w:szCs w:val="20"/>
          <w:u w:val="single"/>
          <w:lang w:val="nl-BE"/>
        </w:rPr>
      </w:pPr>
      <w:r>
        <w:rPr>
          <w:rFonts w:asciiTheme="majorHAnsi" w:hAnsiTheme="majorHAnsi" w:cstheme="majorHAnsi"/>
          <w:i/>
          <w:iCs/>
          <w:color w:val="000000"/>
          <w:sz w:val="20"/>
          <w:szCs w:val="20"/>
          <w:u w:val="single"/>
          <w:lang w:val="nl-BE"/>
        </w:rPr>
        <w:t>1</w:t>
      </w:r>
      <w:r w:rsidRPr="00392BEF">
        <w:rPr>
          <w:rFonts w:asciiTheme="majorHAnsi" w:hAnsiTheme="majorHAnsi" w:cstheme="majorHAnsi"/>
          <w:i/>
          <w:iCs/>
          <w:color w:val="000000"/>
          <w:sz w:val="20"/>
          <w:szCs w:val="20"/>
          <w:u w:val="single"/>
          <w:vertAlign w:val="superscript"/>
          <w:lang w:val="nl-BE"/>
        </w:rPr>
        <w:t>ste</w:t>
      </w:r>
      <w:r>
        <w:rPr>
          <w:rFonts w:asciiTheme="majorHAnsi" w:hAnsiTheme="majorHAnsi" w:cstheme="majorHAnsi"/>
          <w:i/>
          <w:iCs/>
          <w:color w:val="000000"/>
          <w:sz w:val="20"/>
          <w:szCs w:val="20"/>
          <w:u w:val="single"/>
          <w:lang w:val="nl-BE"/>
        </w:rPr>
        <w:t xml:space="preserve"> verdiep</w:t>
      </w:r>
    </w:p>
    <w:p w14:paraId="15CEFC9F" w14:textId="1EA97F94" w:rsidR="00774F06" w:rsidRPr="00AA72A5" w:rsidRDefault="003E0836" w:rsidP="00CB5D70">
      <w:pPr>
        <w:pStyle w:val="Lijstalinea"/>
        <w:numPr>
          <w:ilvl w:val="0"/>
          <w:numId w:val="28"/>
        </w:num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badkamer</w:t>
      </w:r>
      <w:r w:rsidR="00D140D2" w:rsidRPr="00AA72A5">
        <w:rPr>
          <w:rFonts w:asciiTheme="majorHAnsi" w:hAnsiTheme="majorHAnsi" w:cstheme="majorHAnsi"/>
          <w:color w:val="000000"/>
          <w:sz w:val="20"/>
          <w:szCs w:val="20"/>
          <w:lang w:val="nl-BE"/>
        </w:rPr>
        <w:t xml:space="preserve"> </w:t>
      </w:r>
    </w:p>
    <w:p w14:paraId="60CF2129" w14:textId="1560CDCF" w:rsidR="003E0836" w:rsidRPr="00AA72A5" w:rsidRDefault="00F05F59" w:rsidP="00CB5D70">
      <w:pPr>
        <w:pStyle w:val="Lijstalinea"/>
        <w:numPr>
          <w:ilvl w:val="0"/>
          <w:numId w:val="28"/>
        </w:numPr>
        <w:spacing w:line="276" w:lineRule="auto"/>
        <w:rPr>
          <w:rFonts w:asciiTheme="majorHAnsi" w:hAnsiTheme="majorHAnsi" w:cstheme="majorHAnsi"/>
          <w:sz w:val="20"/>
          <w:szCs w:val="20"/>
          <w:lang w:val="nl-BE"/>
        </w:rPr>
      </w:pPr>
      <w:r>
        <w:rPr>
          <w:rFonts w:asciiTheme="majorHAnsi" w:hAnsiTheme="majorHAnsi" w:cstheme="majorHAnsi"/>
          <w:sz w:val="20"/>
          <w:szCs w:val="20"/>
          <w:lang w:val="nl-BE"/>
        </w:rPr>
        <w:t>3</w:t>
      </w:r>
      <w:r w:rsidR="003E0836" w:rsidRPr="00AA72A5">
        <w:rPr>
          <w:rFonts w:asciiTheme="majorHAnsi" w:hAnsiTheme="majorHAnsi" w:cstheme="majorHAnsi"/>
          <w:sz w:val="20"/>
          <w:szCs w:val="20"/>
          <w:lang w:val="nl-BE"/>
        </w:rPr>
        <w:t xml:space="preserve"> slaapkamers</w:t>
      </w:r>
    </w:p>
    <w:p w14:paraId="59D37315" w14:textId="5628F8E0" w:rsidR="003E0836" w:rsidRDefault="003740E5" w:rsidP="00CB5D70">
      <w:pPr>
        <w:pStyle w:val="Lijstalinea"/>
        <w:numPr>
          <w:ilvl w:val="0"/>
          <w:numId w:val="28"/>
        </w:num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T</w:t>
      </w:r>
      <w:r w:rsidR="003E0836" w:rsidRPr="00AA72A5">
        <w:rPr>
          <w:rFonts w:asciiTheme="majorHAnsi" w:hAnsiTheme="majorHAnsi" w:cstheme="majorHAnsi"/>
          <w:color w:val="000000"/>
          <w:sz w:val="20"/>
          <w:szCs w:val="20"/>
          <w:lang w:val="nl-BE"/>
        </w:rPr>
        <w:t>raphal</w:t>
      </w:r>
    </w:p>
    <w:p w14:paraId="212ECAD1" w14:textId="44BD1D11" w:rsidR="003740E5" w:rsidRPr="00AA72A5" w:rsidRDefault="003740E5" w:rsidP="00CB5D70">
      <w:pPr>
        <w:pStyle w:val="Lijstalinea"/>
        <w:numPr>
          <w:ilvl w:val="0"/>
          <w:numId w:val="28"/>
        </w:numPr>
        <w:spacing w:line="276" w:lineRule="auto"/>
        <w:rPr>
          <w:rFonts w:asciiTheme="majorHAnsi" w:hAnsiTheme="majorHAnsi" w:cstheme="majorHAnsi"/>
          <w:color w:val="000000"/>
          <w:sz w:val="20"/>
          <w:szCs w:val="20"/>
          <w:lang w:val="nl-BE"/>
        </w:rPr>
      </w:pPr>
      <w:r>
        <w:rPr>
          <w:rFonts w:asciiTheme="majorHAnsi" w:hAnsiTheme="majorHAnsi" w:cstheme="majorHAnsi"/>
          <w:color w:val="000000"/>
          <w:sz w:val="20"/>
          <w:szCs w:val="20"/>
          <w:lang w:val="nl-BE"/>
        </w:rPr>
        <w:t>Technische ruimte</w:t>
      </w:r>
    </w:p>
    <w:p w14:paraId="22FE50EB" w14:textId="28D019FB" w:rsidR="006323FC" w:rsidRDefault="006323FC" w:rsidP="00CB5D70">
      <w:pPr>
        <w:pStyle w:val="Lijstalinea"/>
        <w:numPr>
          <w:ilvl w:val="0"/>
          <w:numId w:val="28"/>
        </w:num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toilet</w:t>
      </w:r>
    </w:p>
    <w:p w14:paraId="72A3D3EC" w14:textId="77777777" w:rsidR="003E0836" w:rsidRPr="00AA72A5" w:rsidRDefault="003E0836" w:rsidP="00CE1738">
      <w:pPr>
        <w:spacing w:line="276" w:lineRule="auto"/>
        <w:rPr>
          <w:rFonts w:asciiTheme="majorHAnsi" w:hAnsiTheme="majorHAnsi" w:cstheme="majorHAnsi"/>
          <w:color w:val="000000"/>
          <w:sz w:val="20"/>
          <w:szCs w:val="20"/>
          <w:lang w:val="nl-BE"/>
        </w:rPr>
      </w:pPr>
    </w:p>
    <w:p w14:paraId="1AE18A03" w14:textId="77777777" w:rsidR="003E0836" w:rsidRPr="00AA72A5" w:rsidRDefault="003E0836" w:rsidP="00CE1738">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De gesloten constructie</w:t>
      </w:r>
    </w:p>
    <w:p w14:paraId="0D0B940D" w14:textId="038C89A6"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Er wordt enkel gebruik gemaakt van traditionele duurzame materialen, met moderne technieken en middelen verwerkt, vrij van alle gebreken die de degelijkheid en het esthetisch uitzicht van de residentie zouden kunnen schaden. </w:t>
      </w:r>
    </w:p>
    <w:p w14:paraId="4189558F" w14:textId="77777777" w:rsidR="008B1BD5" w:rsidRPr="00AA72A5" w:rsidRDefault="008B1BD5" w:rsidP="00CE1738">
      <w:pPr>
        <w:spacing w:line="276" w:lineRule="auto"/>
        <w:jc w:val="both"/>
        <w:rPr>
          <w:rFonts w:asciiTheme="majorHAnsi" w:hAnsiTheme="majorHAnsi" w:cstheme="majorHAnsi"/>
          <w:color w:val="000000"/>
          <w:sz w:val="20"/>
          <w:szCs w:val="20"/>
          <w:lang w:val="nl-BE"/>
        </w:rPr>
      </w:pPr>
    </w:p>
    <w:p w14:paraId="5BF4B0B5" w14:textId="77777777" w:rsidR="003E0836" w:rsidRPr="00AA72A5" w:rsidRDefault="003E0836" w:rsidP="00CE1738">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Fundering</w:t>
      </w:r>
    </w:p>
    <w:p w14:paraId="05792291" w14:textId="2361590A"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De funderingen zullen </w:t>
      </w:r>
      <w:r w:rsidR="00392BEF">
        <w:rPr>
          <w:rFonts w:asciiTheme="majorHAnsi" w:hAnsiTheme="majorHAnsi" w:cstheme="majorHAnsi"/>
          <w:color w:val="000000"/>
          <w:sz w:val="20"/>
          <w:szCs w:val="20"/>
          <w:lang w:val="nl-BE"/>
        </w:rPr>
        <w:t xml:space="preserve">uitgevoerd worden volgens de </w:t>
      </w:r>
      <w:r w:rsidR="00E02CF3" w:rsidRPr="00AA72A5">
        <w:rPr>
          <w:rFonts w:asciiTheme="majorHAnsi" w:hAnsiTheme="majorHAnsi" w:cstheme="majorHAnsi"/>
          <w:color w:val="000000"/>
          <w:sz w:val="20"/>
          <w:szCs w:val="20"/>
          <w:lang w:val="nl-BE"/>
        </w:rPr>
        <w:t xml:space="preserve">voorschriften </w:t>
      </w:r>
      <w:r w:rsidR="00392BEF">
        <w:rPr>
          <w:rFonts w:asciiTheme="majorHAnsi" w:hAnsiTheme="majorHAnsi" w:cstheme="majorHAnsi"/>
          <w:color w:val="000000"/>
          <w:sz w:val="20"/>
          <w:szCs w:val="20"/>
          <w:lang w:val="nl-BE"/>
        </w:rPr>
        <w:t>van de</w:t>
      </w:r>
      <w:r w:rsidR="00E02CF3" w:rsidRPr="00AA72A5">
        <w:rPr>
          <w:rFonts w:asciiTheme="majorHAnsi" w:hAnsiTheme="majorHAnsi" w:cstheme="majorHAnsi"/>
          <w:color w:val="000000"/>
          <w:sz w:val="20"/>
          <w:szCs w:val="20"/>
          <w:lang w:val="nl-BE"/>
        </w:rPr>
        <w:t xml:space="preserve"> ingenieursstudie</w:t>
      </w:r>
      <w:r w:rsidR="00392BEF">
        <w:rPr>
          <w:rFonts w:asciiTheme="majorHAnsi" w:hAnsiTheme="majorHAnsi" w:cstheme="majorHAnsi"/>
          <w:color w:val="000000"/>
          <w:sz w:val="20"/>
          <w:szCs w:val="20"/>
          <w:lang w:val="nl-BE"/>
        </w:rPr>
        <w:t>.</w:t>
      </w:r>
    </w:p>
    <w:p w14:paraId="0E27B00A" w14:textId="1F8C217A"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Voor de aanvang van de werken </w:t>
      </w:r>
      <w:r w:rsidR="00392BEF">
        <w:rPr>
          <w:rFonts w:asciiTheme="majorHAnsi" w:hAnsiTheme="majorHAnsi" w:cstheme="majorHAnsi"/>
          <w:color w:val="000000"/>
          <w:sz w:val="20"/>
          <w:szCs w:val="20"/>
          <w:lang w:val="nl-BE"/>
        </w:rPr>
        <w:t>worden</w:t>
      </w:r>
      <w:r w:rsidRPr="00AA72A5">
        <w:rPr>
          <w:rFonts w:asciiTheme="majorHAnsi" w:hAnsiTheme="majorHAnsi" w:cstheme="majorHAnsi"/>
          <w:color w:val="000000"/>
          <w:sz w:val="20"/>
          <w:szCs w:val="20"/>
          <w:lang w:val="nl-BE"/>
        </w:rPr>
        <w:t xml:space="preserve"> grondsondering</w:t>
      </w:r>
      <w:r w:rsidR="00392BEF">
        <w:rPr>
          <w:rFonts w:asciiTheme="majorHAnsi" w:hAnsiTheme="majorHAnsi" w:cstheme="majorHAnsi"/>
          <w:color w:val="000000"/>
          <w:sz w:val="20"/>
          <w:szCs w:val="20"/>
          <w:lang w:val="nl-BE"/>
        </w:rPr>
        <w:t>en</w:t>
      </w:r>
      <w:r w:rsidRPr="00AA72A5">
        <w:rPr>
          <w:rFonts w:asciiTheme="majorHAnsi" w:hAnsiTheme="majorHAnsi" w:cstheme="majorHAnsi"/>
          <w:color w:val="000000"/>
          <w:sz w:val="20"/>
          <w:szCs w:val="20"/>
          <w:lang w:val="nl-BE"/>
        </w:rPr>
        <w:t xml:space="preserve"> uitgevoerd, die uitsluitsel </w:t>
      </w:r>
      <w:r w:rsidR="00392BEF">
        <w:rPr>
          <w:rFonts w:asciiTheme="majorHAnsi" w:hAnsiTheme="majorHAnsi" w:cstheme="majorHAnsi"/>
          <w:color w:val="000000"/>
          <w:sz w:val="20"/>
          <w:szCs w:val="20"/>
          <w:lang w:val="nl-BE"/>
        </w:rPr>
        <w:t>geven</w:t>
      </w:r>
      <w:r w:rsidRPr="00AA72A5">
        <w:rPr>
          <w:rFonts w:asciiTheme="majorHAnsi" w:hAnsiTheme="majorHAnsi" w:cstheme="majorHAnsi"/>
          <w:color w:val="000000"/>
          <w:sz w:val="20"/>
          <w:szCs w:val="20"/>
          <w:lang w:val="nl-BE"/>
        </w:rPr>
        <w:t xml:space="preserve"> over de te volgen funderingstechniek. De funderingen </w:t>
      </w:r>
      <w:r w:rsidR="00392BEF">
        <w:rPr>
          <w:rFonts w:asciiTheme="majorHAnsi" w:hAnsiTheme="majorHAnsi" w:cstheme="majorHAnsi"/>
          <w:color w:val="000000"/>
          <w:sz w:val="20"/>
          <w:szCs w:val="20"/>
          <w:lang w:val="nl-BE"/>
        </w:rPr>
        <w:t xml:space="preserve">worden </w:t>
      </w:r>
      <w:r w:rsidRPr="00AA72A5">
        <w:rPr>
          <w:rFonts w:asciiTheme="majorHAnsi" w:hAnsiTheme="majorHAnsi" w:cstheme="majorHAnsi"/>
          <w:color w:val="000000"/>
          <w:sz w:val="20"/>
          <w:szCs w:val="20"/>
          <w:lang w:val="nl-BE"/>
        </w:rPr>
        <w:t xml:space="preserve">uitgevoerd volgens de berekeningen en plannen opgemaakt door de ingenieur stabiliteit. </w:t>
      </w:r>
    </w:p>
    <w:p w14:paraId="509B209B" w14:textId="77777777" w:rsidR="008B1BD5" w:rsidRPr="00AA72A5" w:rsidRDefault="008B1BD5" w:rsidP="00CE1738">
      <w:pPr>
        <w:spacing w:line="276" w:lineRule="auto"/>
        <w:jc w:val="both"/>
        <w:rPr>
          <w:rFonts w:asciiTheme="majorHAnsi" w:hAnsiTheme="majorHAnsi" w:cstheme="majorHAnsi"/>
          <w:color w:val="000000"/>
          <w:sz w:val="20"/>
          <w:szCs w:val="20"/>
          <w:lang w:val="nl-BE"/>
        </w:rPr>
      </w:pPr>
    </w:p>
    <w:p w14:paraId="0104469C" w14:textId="77777777" w:rsidR="003E0836" w:rsidRPr="00AA72A5" w:rsidRDefault="003E0836" w:rsidP="00CE1738">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Betonstructuur</w:t>
      </w:r>
    </w:p>
    <w:p w14:paraId="60061E4C" w14:textId="71F7226D"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Voor de start van de werken zullen de nodige stabiliteitsstudies worden uitgevoerd door een bevoegd studiebureau. De draagconstructie wordt uitgevoerd in wanden, kolommen en balken van gewapend beton alsook met dragend metselwerk. </w:t>
      </w:r>
      <w:r w:rsidRPr="00AA72A5">
        <w:rPr>
          <w:rFonts w:asciiTheme="majorHAnsi" w:hAnsiTheme="majorHAnsi" w:cstheme="majorHAnsi"/>
          <w:sz w:val="20"/>
          <w:szCs w:val="20"/>
          <w:lang w:val="nl-BE"/>
        </w:rPr>
        <w:t xml:space="preserve">De gewelven worden uitgevoerd in </w:t>
      </w:r>
      <w:proofErr w:type="spellStart"/>
      <w:r w:rsidRPr="00AA72A5">
        <w:rPr>
          <w:rFonts w:asciiTheme="majorHAnsi" w:hAnsiTheme="majorHAnsi" w:cstheme="majorHAnsi"/>
          <w:sz w:val="20"/>
          <w:szCs w:val="20"/>
          <w:lang w:val="nl-BE"/>
        </w:rPr>
        <w:t>predallen</w:t>
      </w:r>
      <w:proofErr w:type="spellEnd"/>
      <w:r w:rsidRPr="00AA72A5">
        <w:rPr>
          <w:rFonts w:asciiTheme="majorHAnsi" w:hAnsiTheme="majorHAnsi" w:cstheme="majorHAnsi"/>
          <w:color w:val="000000"/>
          <w:sz w:val="20"/>
          <w:szCs w:val="20"/>
          <w:lang w:val="nl-BE"/>
        </w:rPr>
        <w:t xml:space="preserve"> voorzien van de nodige bewapening. Hierop wordt rijk beton gestort, gewapend volgens de richtlijnen van de ingenieur.</w:t>
      </w:r>
    </w:p>
    <w:p w14:paraId="042A151E" w14:textId="77777777" w:rsidR="008B1BD5" w:rsidRPr="00AA72A5" w:rsidRDefault="008B1BD5" w:rsidP="00CE1738">
      <w:pPr>
        <w:spacing w:line="276" w:lineRule="auto"/>
        <w:jc w:val="both"/>
        <w:rPr>
          <w:rFonts w:asciiTheme="majorHAnsi" w:hAnsiTheme="majorHAnsi" w:cstheme="majorHAnsi"/>
          <w:color w:val="000000"/>
          <w:sz w:val="20"/>
          <w:szCs w:val="20"/>
          <w:lang w:val="nl-BE"/>
        </w:rPr>
      </w:pPr>
    </w:p>
    <w:p w14:paraId="03577172" w14:textId="77777777" w:rsidR="003E0836" w:rsidRPr="00AA72A5" w:rsidRDefault="003E0836" w:rsidP="00CE1738">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Rioleringen</w:t>
      </w:r>
    </w:p>
    <w:p w14:paraId="32BB5D36" w14:textId="6EB4FF01" w:rsidR="003E0836" w:rsidRPr="00AA72A5" w:rsidRDefault="003E0836" w:rsidP="00CE1738">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De rioleringen worden in de afvoerkokers geplaatst en worden voorzien in PVC</w:t>
      </w:r>
      <w:r w:rsidR="001A7628" w:rsidRPr="00AA72A5">
        <w:rPr>
          <w:rFonts w:asciiTheme="majorHAnsi" w:hAnsiTheme="majorHAnsi" w:cstheme="majorHAnsi"/>
          <w:color w:val="000000"/>
          <w:sz w:val="20"/>
          <w:szCs w:val="20"/>
          <w:lang w:val="nl-BE"/>
        </w:rPr>
        <w:t xml:space="preserve"> </w:t>
      </w:r>
      <w:r w:rsidRPr="00AA72A5">
        <w:rPr>
          <w:rFonts w:asciiTheme="majorHAnsi" w:hAnsiTheme="majorHAnsi" w:cstheme="majorHAnsi"/>
          <w:color w:val="000000"/>
          <w:sz w:val="20"/>
          <w:szCs w:val="20"/>
          <w:lang w:val="nl-BE"/>
        </w:rPr>
        <w:t>-buizen met aangepaste diameters en voldoende dikte.  Ook de rioleringsbuizen in volle grond zijn PVC</w:t>
      </w:r>
      <w:r w:rsidR="001A7628" w:rsidRPr="00AA72A5">
        <w:rPr>
          <w:rFonts w:asciiTheme="majorHAnsi" w:hAnsiTheme="majorHAnsi" w:cstheme="majorHAnsi"/>
          <w:color w:val="000000"/>
          <w:sz w:val="20"/>
          <w:szCs w:val="20"/>
          <w:lang w:val="nl-BE"/>
        </w:rPr>
        <w:t xml:space="preserve"> </w:t>
      </w:r>
      <w:r w:rsidRPr="00AA72A5">
        <w:rPr>
          <w:rFonts w:asciiTheme="majorHAnsi" w:hAnsiTheme="majorHAnsi" w:cstheme="majorHAnsi"/>
          <w:color w:val="000000"/>
          <w:sz w:val="20"/>
          <w:szCs w:val="20"/>
          <w:lang w:val="nl-BE"/>
        </w:rPr>
        <w:t>-buizen.</w:t>
      </w:r>
    </w:p>
    <w:p w14:paraId="45D6275D" w14:textId="77777777" w:rsidR="003E0836" w:rsidRDefault="003E0836"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color w:val="000000"/>
          <w:sz w:val="20"/>
          <w:szCs w:val="20"/>
          <w:lang w:val="nl-BE"/>
        </w:rPr>
        <w:t xml:space="preserve">Ze worden gelegd met de nodige helling op voldoende steunen, voorzien van alle </w:t>
      </w:r>
      <w:proofErr w:type="spellStart"/>
      <w:r w:rsidRPr="00AA72A5">
        <w:rPr>
          <w:rFonts w:asciiTheme="majorHAnsi" w:hAnsiTheme="majorHAnsi" w:cstheme="majorHAnsi"/>
          <w:color w:val="000000"/>
          <w:sz w:val="20"/>
          <w:szCs w:val="20"/>
          <w:lang w:val="nl-BE"/>
        </w:rPr>
        <w:t>bijstukken</w:t>
      </w:r>
      <w:proofErr w:type="spellEnd"/>
      <w:r w:rsidRPr="00AA72A5">
        <w:rPr>
          <w:rFonts w:asciiTheme="majorHAnsi" w:hAnsiTheme="majorHAnsi" w:cstheme="majorHAnsi"/>
          <w:color w:val="000000"/>
          <w:sz w:val="20"/>
          <w:szCs w:val="20"/>
          <w:lang w:val="nl-BE"/>
        </w:rPr>
        <w:t xml:space="preserve"> zoals </w:t>
      </w:r>
      <w:proofErr w:type="spellStart"/>
      <w:r w:rsidRPr="00AA72A5">
        <w:rPr>
          <w:rFonts w:asciiTheme="majorHAnsi" w:hAnsiTheme="majorHAnsi" w:cstheme="majorHAnsi"/>
          <w:color w:val="000000"/>
          <w:sz w:val="20"/>
          <w:szCs w:val="20"/>
          <w:lang w:val="nl-BE"/>
        </w:rPr>
        <w:t>ellebogen</w:t>
      </w:r>
      <w:proofErr w:type="spellEnd"/>
      <w:r w:rsidRPr="00AA72A5">
        <w:rPr>
          <w:rFonts w:asciiTheme="majorHAnsi" w:hAnsiTheme="majorHAnsi" w:cstheme="majorHAnsi"/>
          <w:color w:val="000000"/>
          <w:sz w:val="20"/>
          <w:szCs w:val="20"/>
          <w:lang w:val="nl-BE"/>
        </w:rPr>
        <w:t xml:space="preserve">, T-stukken, verbindingen, </w:t>
      </w:r>
      <w:proofErr w:type="spellStart"/>
      <w:r w:rsidRPr="00AA72A5">
        <w:rPr>
          <w:rFonts w:asciiTheme="majorHAnsi" w:hAnsiTheme="majorHAnsi" w:cstheme="majorHAnsi"/>
          <w:color w:val="000000"/>
          <w:sz w:val="20"/>
          <w:szCs w:val="20"/>
          <w:lang w:val="nl-BE"/>
        </w:rPr>
        <w:t>reukafsnijders</w:t>
      </w:r>
      <w:proofErr w:type="spellEnd"/>
      <w:r w:rsidRPr="00AA72A5">
        <w:rPr>
          <w:rFonts w:asciiTheme="majorHAnsi" w:hAnsiTheme="majorHAnsi" w:cstheme="majorHAnsi"/>
          <w:color w:val="000000"/>
          <w:sz w:val="20"/>
          <w:szCs w:val="20"/>
          <w:lang w:val="nl-BE"/>
        </w:rPr>
        <w:t xml:space="preserve">,.... en monden rechtstreeks uit in de stadsriool, conform de gemeentelijke verordeningen. De </w:t>
      </w:r>
      <w:r w:rsidRPr="00AA72A5">
        <w:rPr>
          <w:rFonts w:asciiTheme="majorHAnsi" w:hAnsiTheme="majorHAnsi" w:cstheme="majorHAnsi"/>
          <w:sz w:val="20"/>
          <w:szCs w:val="20"/>
          <w:lang w:val="nl-BE"/>
        </w:rPr>
        <w:t>verluchtingen van de standpijpen zijn uitgevoerd tot boven het dak.</w:t>
      </w:r>
    </w:p>
    <w:p w14:paraId="6A13D91F" w14:textId="77777777" w:rsidR="00392BEF" w:rsidRPr="00AA72A5" w:rsidRDefault="00392BEF" w:rsidP="00CE1738">
      <w:pPr>
        <w:spacing w:line="276" w:lineRule="auto"/>
        <w:jc w:val="both"/>
        <w:rPr>
          <w:rFonts w:asciiTheme="majorHAnsi" w:hAnsiTheme="majorHAnsi" w:cstheme="majorHAnsi"/>
          <w:sz w:val="20"/>
          <w:szCs w:val="20"/>
          <w:lang w:val="nl-BE"/>
        </w:rPr>
      </w:pPr>
    </w:p>
    <w:p w14:paraId="578E13B7" w14:textId="2A7B168B" w:rsidR="003E0836" w:rsidRPr="00AA72A5" w:rsidRDefault="11260125" w:rsidP="00CE1738">
      <w:pPr>
        <w:spacing w:line="276" w:lineRule="auto"/>
        <w:jc w:val="both"/>
        <w:rPr>
          <w:rFonts w:asciiTheme="majorHAnsi" w:hAnsiTheme="majorHAnsi" w:cstheme="majorHAnsi"/>
          <w:color w:val="92D050"/>
          <w:sz w:val="20"/>
          <w:szCs w:val="20"/>
          <w:lang w:val="nl-BE"/>
        </w:rPr>
      </w:pPr>
      <w:r w:rsidRPr="00AA72A5">
        <w:rPr>
          <w:rFonts w:asciiTheme="majorHAnsi" w:hAnsiTheme="majorHAnsi" w:cstheme="majorHAnsi"/>
          <w:sz w:val="20"/>
          <w:szCs w:val="20"/>
          <w:lang w:val="nl-BE"/>
        </w:rPr>
        <w:t xml:space="preserve">Er wordt een </w:t>
      </w:r>
      <w:r w:rsidR="00E02CF3" w:rsidRPr="00AA72A5">
        <w:rPr>
          <w:rFonts w:asciiTheme="majorHAnsi" w:hAnsiTheme="majorHAnsi" w:cstheme="majorHAnsi"/>
          <w:sz w:val="20"/>
          <w:szCs w:val="20"/>
          <w:lang w:val="nl-BE"/>
        </w:rPr>
        <w:t>regen</w:t>
      </w:r>
      <w:r w:rsidR="00C25F62" w:rsidRPr="00AA72A5">
        <w:rPr>
          <w:rFonts w:asciiTheme="majorHAnsi" w:hAnsiTheme="majorHAnsi" w:cstheme="majorHAnsi"/>
          <w:sz w:val="20"/>
          <w:szCs w:val="20"/>
          <w:lang w:val="nl-BE"/>
        </w:rPr>
        <w:t xml:space="preserve">waterput </w:t>
      </w:r>
      <w:r w:rsidR="00C25F62" w:rsidRPr="00615DB4">
        <w:rPr>
          <w:rFonts w:asciiTheme="majorHAnsi" w:hAnsiTheme="majorHAnsi" w:cstheme="majorHAnsi"/>
          <w:sz w:val="20"/>
          <w:szCs w:val="20"/>
          <w:lang w:val="nl-BE"/>
        </w:rPr>
        <w:t xml:space="preserve">van </w:t>
      </w:r>
      <w:r w:rsidR="00DF46B5">
        <w:rPr>
          <w:rFonts w:asciiTheme="majorHAnsi" w:hAnsiTheme="majorHAnsi" w:cstheme="majorHAnsi"/>
          <w:sz w:val="20"/>
          <w:szCs w:val="20"/>
          <w:lang w:val="nl-BE"/>
        </w:rPr>
        <w:t>10 0</w:t>
      </w:r>
      <w:r w:rsidR="00326ECC">
        <w:rPr>
          <w:rFonts w:asciiTheme="majorHAnsi" w:hAnsiTheme="majorHAnsi" w:cstheme="majorHAnsi"/>
          <w:sz w:val="20"/>
          <w:szCs w:val="20"/>
          <w:lang w:val="nl-BE"/>
        </w:rPr>
        <w:t>00</w:t>
      </w:r>
      <w:r w:rsidRPr="00615DB4">
        <w:rPr>
          <w:rFonts w:asciiTheme="majorHAnsi" w:hAnsiTheme="majorHAnsi" w:cstheme="majorHAnsi"/>
          <w:sz w:val="20"/>
          <w:szCs w:val="20"/>
          <w:lang w:val="nl-BE"/>
        </w:rPr>
        <w:t xml:space="preserve"> liter </w:t>
      </w:r>
      <w:r w:rsidRPr="00615DB4">
        <w:rPr>
          <w:rFonts w:asciiTheme="majorHAnsi" w:hAnsiTheme="majorHAnsi" w:cstheme="majorHAnsi"/>
          <w:color w:val="000000" w:themeColor="text1"/>
          <w:sz w:val="20"/>
          <w:szCs w:val="20"/>
          <w:lang w:val="nl-BE"/>
        </w:rPr>
        <w:t>geplaatst.</w:t>
      </w:r>
    </w:p>
    <w:p w14:paraId="4BD118BF" w14:textId="48E8C033" w:rsidR="003E0836" w:rsidRPr="00AA72A5" w:rsidRDefault="003E0836" w:rsidP="00CE1738">
      <w:pPr>
        <w:pStyle w:val="Kop3"/>
        <w:spacing w:after="0"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lastRenderedPageBreak/>
        <w:t>Metselwerk</w:t>
      </w:r>
    </w:p>
    <w:p w14:paraId="402AEB30" w14:textId="732323CA" w:rsidR="003E0836" w:rsidRPr="00AA72A5" w:rsidRDefault="11260125" w:rsidP="00CE1738">
      <w:pPr>
        <w:spacing w:line="276" w:lineRule="auto"/>
        <w:jc w:val="both"/>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 xml:space="preserve">Dragende muren worden opgetrokken in hard gebakken rode </w:t>
      </w:r>
      <w:proofErr w:type="spellStart"/>
      <w:r w:rsidRPr="00AA72A5">
        <w:rPr>
          <w:rFonts w:asciiTheme="majorHAnsi" w:hAnsiTheme="majorHAnsi" w:cstheme="majorHAnsi"/>
          <w:color w:val="000000" w:themeColor="text1"/>
          <w:sz w:val="20"/>
          <w:szCs w:val="20"/>
          <w:lang w:val="nl-BE"/>
        </w:rPr>
        <w:t>snelbouwsteen</w:t>
      </w:r>
      <w:proofErr w:type="spellEnd"/>
      <w:r w:rsidRPr="00AA72A5">
        <w:rPr>
          <w:rFonts w:asciiTheme="majorHAnsi" w:hAnsiTheme="majorHAnsi" w:cstheme="majorHAnsi"/>
          <w:color w:val="000000" w:themeColor="text1"/>
          <w:sz w:val="20"/>
          <w:szCs w:val="20"/>
          <w:lang w:val="nl-BE"/>
        </w:rPr>
        <w:t xml:space="preserve">. Het </w:t>
      </w:r>
      <w:proofErr w:type="spellStart"/>
      <w:r w:rsidRPr="00AA72A5">
        <w:rPr>
          <w:rFonts w:asciiTheme="majorHAnsi" w:hAnsiTheme="majorHAnsi" w:cstheme="majorHAnsi"/>
          <w:color w:val="000000" w:themeColor="text1"/>
          <w:sz w:val="20"/>
          <w:szCs w:val="20"/>
          <w:lang w:val="nl-BE"/>
        </w:rPr>
        <w:t>binnenspouwblad</w:t>
      </w:r>
      <w:proofErr w:type="spellEnd"/>
      <w:r w:rsidRPr="00AA72A5">
        <w:rPr>
          <w:rFonts w:asciiTheme="majorHAnsi" w:hAnsiTheme="majorHAnsi" w:cstheme="majorHAnsi"/>
          <w:color w:val="000000" w:themeColor="text1"/>
          <w:sz w:val="20"/>
          <w:szCs w:val="20"/>
          <w:lang w:val="nl-BE"/>
        </w:rPr>
        <w:t xml:space="preserve"> bestaat uit isolerende baksteen </w:t>
      </w:r>
      <w:r w:rsidRPr="00AA72A5">
        <w:rPr>
          <w:rFonts w:asciiTheme="majorHAnsi" w:hAnsiTheme="majorHAnsi" w:cstheme="majorHAnsi"/>
          <w:sz w:val="20"/>
          <w:szCs w:val="20"/>
          <w:lang w:val="nl-BE"/>
        </w:rPr>
        <w:t>onderaan</w:t>
      </w:r>
      <w:r w:rsidRPr="00AA72A5">
        <w:rPr>
          <w:rFonts w:asciiTheme="majorHAnsi" w:hAnsiTheme="majorHAnsi" w:cstheme="majorHAnsi"/>
          <w:color w:val="FF0000"/>
          <w:sz w:val="20"/>
          <w:szCs w:val="20"/>
          <w:lang w:val="nl-BE"/>
        </w:rPr>
        <w:t xml:space="preserve"> </w:t>
      </w:r>
      <w:r w:rsidRPr="00AA72A5">
        <w:rPr>
          <w:rFonts w:asciiTheme="majorHAnsi" w:hAnsiTheme="majorHAnsi" w:cstheme="majorHAnsi"/>
          <w:color w:val="000000" w:themeColor="text1"/>
          <w:sz w:val="20"/>
          <w:szCs w:val="20"/>
          <w:lang w:val="nl-BE"/>
        </w:rPr>
        <w:t xml:space="preserve">. Het metselwerk wordt uitgevoerd met cementmortel, overeenkomstig de regels van de kunst </w:t>
      </w:r>
      <w:r w:rsidRPr="00AA72A5">
        <w:rPr>
          <w:rFonts w:asciiTheme="majorHAnsi" w:hAnsiTheme="majorHAnsi" w:cstheme="majorHAnsi"/>
          <w:sz w:val="20"/>
          <w:szCs w:val="20"/>
          <w:lang w:val="nl-BE"/>
        </w:rPr>
        <w:t>of verlijmd</w:t>
      </w:r>
      <w:r w:rsidRPr="00AA72A5">
        <w:rPr>
          <w:rFonts w:asciiTheme="majorHAnsi" w:hAnsiTheme="majorHAnsi" w:cstheme="majorHAnsi"/>
          <w:color w:val="000000" w:themeColor="text1"/>
          <w:sz w:val="20"/>
          <w:szCs w:val="20"/>
          <w:lang w:val="nl-BE"/>
        </w:rPr>
        <w:t xml:space="preserve">. </w:t>
      </w:r>
    </w:p>
    <w:p w14:paraId="0125E085" w14:textId="2B0ED58C" w:rsidR="003E0836" w:rsidRPr="00AA72A5" w:rsidRDefault="003E0836" w:rsidP="00CE1738">
      <w:pPr>
        <w:pStyle w:val="Kop3"/>
        <w:spacing w:after="0" w:line="276" w:lineRule="auto"/>
        <w:jc w:val="both"/>
        <w:rPr>
          <w:rFonts w:asciiTheme="majorHAnsi" w:hAnsiTheme="majorHAnsi" w:cstheme="majorHAnsi"/>
          <w:b w:val="0"/>
          <w:sz w:val="20"/>
          <w:szCs w:val="20"/>
        </w:rPr>
      </w:pPr>
      <w:r w:rsidRPr="00AA72A5">
        <w:rPr>
          <w:rFonts w:asciiTheme="majorHAnsi" w:hAnsiTheme="majorHAnsi" w:cstheme="majorHAnsi"/>
          <w:b w:val="0"/>
          <w:color w:val="000000"/>
          <w:sz w:val="20"/>
          <w:szCs w:val="20"/>
          <w:lang w:val="nl-BE"/>
        </w:rPr>
        <w:t xml:space="preserve">Alle niet-dragende binnenmuren worden uitgevoerd in </w:t>
      </w:r>
      <w:proofErr w:type="spellStart"/>
      <w:r w:rsidRPr="00AA72A5">
        <w:rPr>
          <w:rFonts w:asciiTheme="majorHAnsi" w:hAnsiTheme="majorHAnsi" w:cstheme="majorHAnsi"/>
          <w:b w:val="0"/>
          <w:color w:val="000000"/>
          <w:sz w:val="20"/>
          <w:szCs w:val="20"/>
          <w:lang w:val="nl-BE"/>
        </w:rPr>
        <w:t>snelbouwstenen</w:t>
      </w:r>
      <w:proofErr w:type="spellEnd"/>
      <w:r w:rsidRPr="00AA72A5">
        <w:rPr>
          <w:rFonts w:asciiTheme="majorHAnsi" w:hAnsiTheme="majorHAnsi" w:cstheme="majorHAnsi"/>
          <w:b w:val="0"/>
          <w:color w:val="000000"/>
          <w:sz w:val="20"/>
          <w:szCs w:val="20"/>
          <w:lang w:val="nl-BE"/>
        </w:rPr>
        <w:t xml:space="preserve"> met een dikte van </w:t>
      </w:r>
      <w:r w:rsidR="00CF2B7A" w:rsidRPr="00AA72A5">
        <w:rPr>
          <w:rFonts w:asciiTheme="majorHAnsi" w:hAnsiTheme="majorHAnsi" w:cstheme="majorHAnsi"/>
          <w:b w:val="0"/>
          <w:color w:val="000000"/>
          <w:sz w:val="20"/>
          <w:szCs w:val="20"/>
          <w:lang w:val="nl-BE"/>
        </w:rPr>
        <w:t>9cm</w:t>
      </w:r>
      <w:r w:rsidRPr="00AA72A5">
        <w:rPr>
          <w:rFonts w:asciiTheme="majorHAnsi" w:hAnsiTheme="majorHAnsi" w:cstheme="majorHAnsi"/>
          <w:b w:val="0"/>
          <w:color w:val="000000"/>
          <w:sz w:val="20"/>
          <w:szCs w:val="20"/>
          <w:lang w:val="nl-BE"/>
        </w:rPr>
        <w:t>.</w:t>
      </w:r>
    </w:p>
    <w:p w14:paraId="1179E11C" w14:textId="31D59D3D" w:rsidR="003E0836" w:rsidRPr="00AA72A5" w:rsidRDefault="003E0836" w:rsidP="002B267E">
      <w:pPr>
        <w:pStyle w:val="kop4"/>
        <w:spacing w:line="276" w:lineRule="auto"/>
        <w:rPr>
          <w:rFonts w:asciiTheme="majorHAnsi" w:hAnsiTheme="majorHAnsi" w:cstheme="majorHAnsi"/>
          <w:sz w:val="20"/>
          <w:szCs w:val="20"/>
        </w:rPr>
      </w:pPr>
      <w:r w:rsidRPr="00AA72A5">
        <w:rPr>
          <w:rFonts w:asciiTheme="majorHAnsi" w:hAnsiTheme="majorHAnsi" w:cstheme="majorHAnsi"/>
          <w:sz w:val="20"/>
          <w:szCs w:val="20"/>
        </w:rPr>
        <w:t>Warmte-isolatie</w:t>
      </w:r>
    </w:p>
    <w:p w14:paraId="7F7DD174" w14:textId="235EF5E5" w:rsidR="003E0836" w:rsidRPr="00AA72A5" w:rsidRDefault="003E0836" w:rsidP="002B267E">
      <w:pPr>
        <w:spacing w:line="276" w:lineRule="auto"/>
        <w:ind w:firstLine="284"/>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De thermische isolatie van de buitenmuren </w:t>
      </w:r>
      <w:r w:rsidR="00D97FEF" w:rsidRPr="00AA72A5">
        <w:rPr>
          <w:rFonts w:asciiTheme="majorHAnsi" w:hAnsiTheme="majorHAnsi" w:cstheme="majorHAnsi"/>
          <w:color w:val="000000"/>
          <w:sz w:val="20"/>
          <w:szCs w:val="20"/>
          <w:lang w:val="nl-BE"/>
        </w:rPr>
        <w:t>wordt uitgevoerd in</w:t>
      </w:r>
      <w:r w:rsidR="00C25F62" w:rsidRPr="00AA72A5">
        <w:rPr>
          <w:rFonts w:asciiTheme="majorHAnsi" w:hAnsiTheme="majorHAnsi" w:cstheme="majorHAnsi"/>
          <w:color w:val="000000"/>
          <w:sz w:val="20"/>
          <w:szCs w:val="20"/>
          <w:lang w:val="nl-BE"/>
        </w:rPr>
        <w:t xml:space="preserve"> </w:t>
      </w:r>
      <w:r w:rsidR="009D723E" w:rsidRPr="00AA72A5">
        <w:rPr>
          <w:rFonts w:asciiTheme="majorHAnsi" w:hAnsiTheme="majorHAnsi" w:cstheme="majorHAnsi"/>
          <w:color w:val="000000"/>
          <w:sz w:val="20"/>
          <w:szCs w:val="20"/>
          <w:lang w:val="nl-BE"/>
        </w:rPr>
        <w:t>P</w:t>
      </w:r>
      <w:r w:rsidR="00C05420">
        <w:rPr>
          <w:rFonts w:asciiTheme="majorHAnsi" w:hAnsiTheme="majorHAnsi" w:cstheme="majorHAnsi"/>
          <w:color w:val="000000"/>
          <w:sz w:val="20"/>
          <w:szCs w:val="20"/>
          <w:lang w:val="nl-BE"/>
        </w:rPr>
        <w:t>U</w:t>
      </w:r>
      <w:r w:rsidR="009D723E" w:rsidRPr="00AA72A5">
        <w:rPr>
          <w:rFonts w:asciiTheme="majorHAnsi" w:hAnsiTheme="majorHAnsi" w:cstheme="majorHAnsi"/>
          <w:color w:val="000000"/>
          <w:sz w:val="20"/>
          <w:szCs w:val="20"/>
          <w:lang w:val="nl-BE"/>
        </w:rPr>
        <w:t>R</w:t>
      </w:r>
      <w:r w:rsidR="00C25F62" w:rsidRPr="00AA72A5">
        <w:rPr>
          <w:rFonts w:asciiTheme="majorHAnsi" w:hAnsiTheme="majorHAnsi" w:cstheme="majorHAnsi"/>
          <w:color w:val="000000"/>
          <w:sz w:val="20"/>
          <w:szCs w:val="20"/>
          <w:lang w:val="nl-BE"/>
        </w:rPr>
        <w:t xml:space="preserve"> platen 12cm </w:t>
      </w:r>
      <w:r w:rsidR="00D97FEF" w:rsidRPr="00AA72A5">
        <w:rPr>
          <w:rFonts w:asciiTheme="majorHAnsi" w:hAnsiTheme="majorHAnsi" w:cstheme="majorHAnsi"/>
          <w:color w:val="000000"/>
          <w:sz w:val="20"/>
          <w:szCs w:val="20"/>
          <w:lang w:val="nl-BE"/>
        </w:rPr>
        <w:t xml:space="preserve">. </w:t>
      </w:r>
    </w:p>
    <w:p w14:paraId="453B66C7" w14:textId="3385AC68" w:rsidR="003E0836" w:rsidRPr="00AA72A5" w:rsidRDefault="1E66A798" w:rsidP="002B267E">
      <w:pPr>
        <w:spacing w:line="276" w:lineRule="auto"/>
        <w:ind w:firstLine="284"/>
        <w:jc w:val="both"/>
        <w:rPr>
          <w:rFonts w:asciiTheme="majorHAnsi" w:hAnsiTheme="majorHAnsi" w:cstheme="majorHAnsi"/>
          <w:b/>
          <w:bCs/>
          <w:color w:val="000000" w:themeColor="text1"/>
          <w:sz w:val="20"/>
          <w:szCs w:val="20"/>
          <w:lang w:val="nl-BE"/>
        </w:rPr>
      </w:pPr>
      <w:r w:rsidRPr="00AA72A5">
        <w:rPr>
          <w:rFonts w:asciiTheme="majorHAnsi" w:hAnsiTheme="majorHAnsi" w:cstheme="majorHAnsi"/>
          <w:color w:val="000000" w:themeColor="text1"/>
          <w:sz w:val="20"/>
          <w:szCs w:val="20"/>
          <w:lang w:val="nl-BE"/>
        </w:rPr>
        <w:t xml:space="preserve">De ramen zijn voorzien van </w:t>
      </w:r>
      <w:r w:rsidRPr="00AA72A5">
        <w:rPr>
          <w:rFonts w:asciiTheme="majorHAnsi" w:hAnsiTheme="majorHAnsi" w:cstheme="majorHAnsi"/>
          <w:sz w:val="20"/>
          <w:szCs w:val="20"/>
          <w:lang w:val="nl-BE"/>
        </w:rPr>
        <w:t xml:space="preserve">dubbel glas </w:t>
      </w:r>
      <w:r w:rsidRPr="00AA72A5">
        <w:rPr>
          <w:rFonts w:asciiTheme="majorHAnsi" w:hAnsiTheme="majorHAnsi" w:cstheme="majorHAnsi"/>
          <w:color w:val="000000" w:themeColor="text1"/>
          <w:sz w:val="20"/>
          <w:szCs w:val="20"/>
          <w:lang w:val="nl-BE"/>
        </w:rPr>
        <w:t xml:space="preserve">met een </w:t>
      </w:r>
      <w:r w:rsidRPr="00AA72A5">
        <w:rPr>
          <w:rFonts w:asciiTheme="majorHAnsi" w:hAnsiTheme="majorHAnsi" w:cstheme="majorHAnsi"/>
          <w:sz w:val="20"/>
          <w:szCs w:val="20"/>
          <w:lang w:val="nl-BE"/>
        </w:rPr>
        <w:t xml:space="preserve">U-waarde van 1,0 </w:t>
      </w:r>
      <w:r w:rsidRPr="00AA72A5">
        <w:rPr>
          <w:rFonts w:asciiTheme="majorHAnsi" w:hAnsiTheme="majorHAnsi" w:cstheme="majorHAnsi"/>
          <w:color w:val="000000" w:themeColor="text1"/>
          <w:sz w:val="20"/>
          <w:szCs w:val="20"/>
          <w:lang w:val="nl-BE"/>
        </w:rPr>
        <w:t>W/m2K</w:t>
      </w:r>
      <w:r w:rsidR="00615DB4">
        <w:rPr>
          <w:rFonts w:asciiTheme="majorHAnsi" w:hAnsiTheme="majorHAnsi" w:cstheme="majorHAnsi"/>
          <w:color w:val="000000" w:themeColor="text1"/>
          <w:sz w:val="20"/>
          <w:szCs w:val="20"/>
          <w:lang w:val="nl-BE"/>
        </w:rPr>
        <w:t xml:space="preserve"> of lager</w:t>
      </w:r>
      <w:r w:rsidRPr="00AA72A5">
        <w:rPr>
          <w:rFonts w:asciiTheme="majorHAnsi" w:hAnsiTheme="majorHAnsi" w:cstheme="majorHAnsi"/>
          <w:b/>
          <w:bCs/>
          <w:color w:val="000000" w:themeColor="text1"/>
          <w:sz w:val="20"/>
          <w:szCs w:val="20"/>
          <w:lang w:val="nl-BE"/>
        </w:rPr>
        <w:t>.</w:t>
      </w:r>
    </w:p>
    <w:p w14:paraId="03C9A18E" w14:textId="72BD6721" w:rsidR="003E0836" w:rsidRPr="00AA72A5" w:rsidRDefault="00CF2B7A" w:rsidP="00CE1738">
      <w:pPr>
        <w:pStyle w:val="kop4"/>
        <w:spacing w:line="276" w:lineRule="auto"/>
        <w:rPr>
          <w:rFonts w:asciiTheme="majorHAnsi" w:hAnsiTheme="majorHAnsi" w:cstheme="majorHAnsi"/>
          <w:sz w:val="20"/>
          <w:szCs w:val="20"/>
        </w:rPr>
      </w:pPr>
      <w:r w:rsidRPr="00AA72A5">
        <w:rPr>
          <w:rFonts w:asciiTheme="majorHAnsi" w:hAnsiTheme="majorHAnsi" w:cstheme="majorHAnsi"/>
          <w:sz w:val="20"/>
          <w:szCs w:val="20"/>
        </w:rPr>
        <w:t>Waterkering</w:t>
      </w:r>
    </w:p>
    <w:p w14:paraId="65C30685" w14:textId="370B575B" w:rsidR="00CF2B7A" w:rsidRPr="00AA72A5" w:rsidRDefault="00CF2B7A" w:rsidP="002B267E">
      <w:pPr>
        <w:spacing w:line="276" w:lineRule="auto"/>
        <w:ind w:left="284"/>
        <w:jc w:val="both"/>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De waterkering</w:t>
      </w:r>
      <w:r w:rsidR="6F6AC350" w:rsidRPr="00AA72A5">
        <w:rPr>
          <w:rFonts w:asciiTheme="majorHAnsi" w:hAnsiTheme="majorHAnsi" w:cstheme="majorHAnsi"/>
          <w:color w:val="000000" w:themeColor="text1"/>
          <w:sz w:val="20"/>
          <w:szCs w:val="20"/>
          <w:lang w:val="nl-BE"/>
        </w:rPr>
        <w:t xml:space="preserve"> gebeurt door het inwerken van een bitumineuze laag met polyesterinlage of DPC-folie </w:t>
      </w:r>
      <w:r w:rsidR="00615DB4">
        <w:rPr>
          <w:rFonts w:asciiTheme="majorHAnsi" w:hAnsiTheme="majorHAnsi" w:cstheme="majorHAnsi"/>
          <w:color w:val="000000" w:themeColor="text1"/>
          <w:sz w:val="20"/>
          <w:szCs w:val="20"/>
          <w:lang w:val="nl-BE"/>
        </w:rPr>
        <w:t xml:space="preserve">of </w:t>
      </w:r>
      <w:proofErr w:type="spellStart"/>
      <w:r w:rsidR="00C25F62" w:rsidRPr="00AA72A5">
        <w:rPr>
          <w:rFonts w:asciiTheme="majorHAnsi" w:hAnsiTheme="majorHAnsi" w:cstheme="majorHAnsi"/>
          <w:color w:val="000000" w:themeColor="text1"/>
          <w:sz w:val="20"/>
          <w:szCs w:val="20"/>
          <w:lang w:val="nl-BE"/>
        </w:rPr>
        <w:t>epdm</w:t>
      </w:r>
      <w:proofErr w:type="spellEnd"/>
      <w:r w:rsidR="6F6AC350" w:rsidRPr="00AA72A5">
        <w:rPr>
          <w:rFonts w:asciiTheme="majorHAnsi" w:hAnsiTheme="majorHAnsi" w:cstheme="majorHAnsi"/>
          <w:color w:val="000000" w:themeColor="text1"/>
          <w:sz w:val="20"/>
          <w:szCs w:val="20"/>
          <w:lang w:val="nl-BE"/>
        </w:rPr>
        <w:t xml:space="preserve">. Deze materialen zijn ondoordringbaar voor water, hebben een hoge scheur- en drukweerstand en zijn chemisch inert. </w:t>
      </w:r>
    </w:p>
    <w:p w14:paraId="7DCAED22" w14:textId="77777777" w:rsidR="008B1BD5" w:rsidRPr="00AA72A5" w:rsidRDefault="008B1BD5" w:rsidP="002B267E">
      <w:pPr>
        <w:spacing w:line="276" w:lineRule="auto"/>
        <w:ind w:left="284"/>
        <w:jc w:val="both"/>
        <w:rPr>
          <w:rFonts w:asciiTheme="majorHAnsi" w:hAnsiTheme="majorHAnsi" w:cstheme="majorHAnsi"/>
          <w:color w:val="000000" w:themeColor="text1"/>
          <w:sz w:val="20"/>
          <w:szCs w:val="20"/>
          <w:lang w:val="nl-BE"/>
        </w:rPr>
      </w:pPr>
    </w:p>
    <w:p w14:paraId="0188B909" w14:textId="77777777" w:rsidR="003E0836" w:rsidRPr="00AA72A5" w:rsidRDefault="003E0836" w:rsidP="00CE1738">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Gevels</w:t>
      </w:r>
    </w:p>
    <w:p w14:paraId="104F4C8D" w14:textId="20DCA84B" w:rsidR="003E0836" w:rsidRPr="00392BEF" w:rsidRDefault="36DDCF89" w:rsidP="00CE1738">
      <w:pPr>
        <w:spacing w:line="276" w:lineRule="auto"/>
        <w:jc w:val="both"/>
        <w:rPr>
          <w:rFonts w:asciiTheme="majorHAnsi" w:hAnsiTheme="majorHAnsi" w:cstheme="majorHAnsi"/>
          <w:sz w:val="20"/>
          <w:szCs w:val="20"/>
          <w:lang w:val="nl-BE"/>
        </w:rPr>
      </w:pPr>
      <w:r w:rsidRPr="00392BEF">
        <w:rPr>
          <w:rFonts w:asciiTheme="majorHAnsi" w:hAnsiTheme="majorHAnsi" w:cstheme="majorHAnsi"/>
          <w:sz w:val="20"/>
          <w:szCs w:val="20"/>
          <w:lang w:val="nl-BE"/>
        </w:rPr>
        <w:t xml:space="preserve">De gevels van de woning worden </w:t>
      </w:r>
      <w:r w:rsidR="00E02CF3" w:rsidRPr="00392BEF">
        <w:rPr>
          <w:rFonts w:asciiTheme="majorHAnsi" w:hAnsiTheme="majorHAnsi" w:cstheme="majorHAnsi"/>
          <w:sz w:val="20"/>
          <w:szCs w:val="20"/>
          <w:lang w:val="nl-BE"/>
        </w:rPr>
        <w:t>geïsoleerd en</w:t>
      </w:r>
      <w:r w:rsidR="00835A3F" w:rsidRPr="00392BEF">
        <w:rPr>
          <w:rFonts w:asciiTheme="majorHAnsi" w:hAnsiTheme="majorHAnsi" w:cstheme="majorHAnsi"/>
          <w:sz w:val="20"/>
          <w:szCs w:val="20"/>
          <w:lang w:val="nl-BE"/>
        </w:rPr>
        <w:t xml:space="preserve"> </w:t>
      </w:r>
      <w:r w:rsidR="001A7628" w:rsidRPr="00392BEF">
        <w:rPr>
          <w:rFonts w:asciiTheme="majorHAnsi" w:hAnsiTheme="majorHAnsi" w:cstheme="majorHAnsi"/>
          <w:sz w:val="20"/>
          <w:szCs w:val="20"/>
          <w:lang w:val="nl-BE"/>
        </w:rPr>
        <w:t xml:space="preserve">afgewerkt met een </w:t>
      </w:r>
      <w:r w:rsidR="00F05F59">
        <w:rPr>
          <w:rFonts w:asciiTheme="majorHAnsi" w:hAnsiTheme="majorHAnsi" w:cstheme="majorHAnsi"/>
          <w:sz w:val="20"/>
          <w:szCs w:val="20"/>
          <w:lang w:val="nl-BE"/>
        </w:rPr>
        <w:t>witte</w:t>
      </w:r>
      <w:r w:rsidR="00326ECC" w:rsidRPr="00392BEF">
        <w:rPr>
          <w:rFonts w:asciiTheme="majorHAnsi" w:hAnsiTheme="majorHAnsi" w:cstheme="majorHAnsi"/>
          <w:sz w:val="20"/>
          <w:szCs w:val="20"/>
          <w:lang w:val="nl-BE"/>
        </w:rPr>
        <w:t xml:space="preserve"> genuanceerde </w:t>
      </w:r>
      <w:r w:rsidR="001A7628" w:rsidRPr="00392BEF">
        <w:rPr>
          <w:rFonts w:asciiTheme="majorHAnsi" w:hAnsiTheme="majorHAnsi" w:cstheme="majorHAnsi"/>
          <w:sz w:val="20"/>
          <w:szCs w:val="20"/>
          <w:lang w:val="nl-BE"/>
        </w:rPr>
        <w:t>gevelsteen.</w:t>
      </w:r>
      <w:r w:rsidR="005513E9" w:rsidRPr="00392BEF">
        <w:rPr>
          <w:rFonts w:asciiTheme="majorHAnsi" w:hAnsiTheme="majorHAnsi" w:cstheme="majorHAnsi"/>
          <w:sz w:val="20"/>
          <w:szCs w:val="20"/>
          <w:lang w:val="nl-BE"/>
        </w:rPr>
        <w:t xml:space="preserve"> (ref.</w:t>
      </w:r>
      <w:r w:rsidR="00F05F59">
        <w:rPr>
          <w:rFonts w:asciiTheme="majorHAnsi" w:hAnsiTheme="majorHAnsi" w:cstheme="majorHAnsi"/>
          <w:sz w:val="20"/>
          <w:szCs w:val="20"/>
          <w:lang w:val="nl-BE"/>
        </w:rPr>
        <w:t xml:space="preserve"> Lowie classic </w:t>
      </w:r>
      <w:proofErr w:type="spellStart"/>
      <w:r w:rsidR="00F05F59">
        <w:rPr>
          <w:rFonts w:asciiTheme="majorHAnsi" w:hAnsiTheme="majorHAnsi" w:cstheme="majorHAnsi"/>
          <w:sz w:val="20"/>
          <w:szCs w:val="20"/>
          <w:lang w:val="nl-BE"/>
        </w:rPr>
        <w:t>white</w:t>
      </w:r>
      <w:proofErr w:type="spellEnd"/>
      <w:r w:rsidR="00F05F59">
        <w:rPr>
          <w:rFonts w:asciiTheme="majorHAnsi" w:hAnsiTheme="majorHAnsi" w:cstheme="majorHAnsi"/>
          <w:sz w:val="20"/>
          <w:szCs w:val="20"/>
          <w:lang w:val="nl-BE"/>
        </w:rPr>
        <w:t xml:space="preserve"> – Olivier </w:t>
      </w:r>
      <w:proofErr w:type="spellStart"/>
      <w:r w:rsidR="00F05F59">
        <w:rPr>
          <w:rFonts w:asciiTheme="majorHAnsi" w:hAnsiTheme="majorHAnsi" w:cstheme="majorHAnsi"/>
          <w:sz w:val="20"/>
          <w:szCs w:val="20"/>
          <w:lang w:val="nl-BE"/>
        </w:rPr>
        <w:t>Bricks</w:t>
      </w:r>
      <w:proofErr w:type="spellEnd"/>
      <w:r w:rsidR="005513E9" w:rsidRPr="00392BEF">
        <w:rPr>
          <w:rFonts w:asciiTheme="majorHAnsi" w:hAnsiTheme="majorHAnsi" w:cstheme="majorHAnsi"/>
          <w:sz w:val="20"/>
          <w:szCs w:val="20"/>
          <w:lang w:val="nl-BE"/>
        </w:rPr>
        <w:t>)</w:t>
      </w:r>
    </w:p>
    <w:p w14:paraId="4C208A96" w14:textId="25B2537D" w:rsidR="003E0836" w:rsidRPr="00AA72A5" w:rsidRDefault="11260125" w:rsidP="00CE1738">
      <w:pPr>
        <w:spacing w:line="276" w:lineRule="auto"/>
        <w:jc w:val="both"/>
        <w:rPr>
          <w:rFonts w:asciiTheme="majorHAnsi" w:hAnsiTheme="majorHAnsi" w:cstheme="majorHAnsi"/>
          <w:sz w:val="20"/>
          <w:szCs w:val="20"/>
          <w:lang w:val="nl-BE"/>
        </w:rPr>
      </w:pPr>
      <w:r w:rsidRPr="009A43DD">
        <w:rPr>
          <w:rFonts w:asciiTheme="majorHAnsi" w:hAnsiTheme="majorHAnsi" w:cstheme="majorHAnsi"/>
          <w:sz w:val="20"/>
          <w:szCs w:val="20"/>
          <w:lang w:val="nl-BE"/>
        </w:rPr>
        <w:t>(Op de 3D schets - voorblad</w:t>
      </w:r>
      <w:r w:rsidRPr="00AA72A5">
        <w:rPr>
          <w:rFonts w:asciiTheme="majorHAnsi" w:hAnsiTheme="majorHAnsi" w:cstheme="majorHAnsi"/>
          <w:sz w:val="20"/>
          <w:szCs w:val="20"/>
          <w:lang w:val="nl-BE"/>
        </w:rPr>
        <w:t xml:space="preserve"> - kunt u een weergave zien van deze kleuren. Deze foto is geenszins bindend, is louter informatief en kan lichte afwijkingen vertonen.)</w:t>
      </w:r>
    </w:p>
    <w:p w14:paraId="45FB0818" w14:textId="07202FC9" w:rsidR="003E0836" w:rsidRDefault="1E66A798" w:rsidP="00CE1738">
      <w:pPr>
        <w:spacing w:line="276" w:lineRule="auto"/>
        <w:jc w:val="both"/>
        <w:rPr>
          <w:rFonts w:asciiTheme="majorHAnsi" w:hAnsiTheme="majorHAnsi" w:cstheme="majorHAnsi"/>
          <w:b/>
          <w:bCs/>
          <w:sz w:val="20"/>
          <w:szCs w:val="20"/>
          <w:lang w:val="nl-BE"/>
        </w:rPr>
      </w:pPr>
      <w:r w:rsidRPr="00AA72A5">
        <w:rPr>
          <w:rFonts w:asciiTheme="majorHAnsi" w:hAnsiTheme="majorHAnsi" w:cstheme="majorHAnsi"/>
          <w:sz w:val="20"/>
          <w:szCs w:val="20"/>
          <w:lang w:val="nl-BE"/>
        </w:rPr>
        <w:t>Dorpels worden uitgevoerd in</w:t>
      </w:r>
      <w:r w:rsidR="00E02CF3" w:rsidRPr="00AA72A5">
        <w:rPr>
          <w:rFonts w:asciiTheme="majorHAnsi" w:hAnsiTheme="majorHAnsi" w:cstheme="majorHAnsi"/>
          <w:sz w:val="20"/>
          <w:szCs w:val="20"/>
          <w:lang w:val="nl-BE"/>
        </w:rPr>
        <w:t xml:space="preserve"> </w:t>
      </w:r>
      <w:r w:rsidR="00C40AF4" w:rsidRPr="00C05420">
        <w:rPr>
          <w:rFonts w:asciiTheme="majorHAnsi" w:hAnsiTheme="majorHAnsi" w:cstheme="majorHAnsi"/>
          <w:sz w:val="20"/>
          <w:szCs w:val="20"/>
          <w:lang w:val="nl-BE"/>
        </w:rPr>
        <w:t>blauwsteen</w:t>
      </w:r>
      <w:r w:rsidR="00C05420" w:rsidRPr="00C05420">
        <w:rPr>
          <w:rFonts w:asciiTheme="majorHAnsi" w:hAnsiTheme="majorHAnsi" w:cstheme="majorHAnsi"/>
          <w:sz w:val="20"/>
          <w:szCs w:val="20"/>
          <w:lang w:val="nl-BE"/>
        </w:rPr>
        <w:t xml:space="preserve"> of in </w:t>
      </w:r>
      <w:proofErr w:type="spellStart"/>
      <w:r w:rsidR="00C05420" w:rsidRPr="00C05420">
        <w:rPr>
          <w:rFonts w:asciiTheme="majorHAnsi" w:hAnsiTheme="majorHAnsi" w:cstheme="majorHAnsi"/>
          <w:sz w:val="20"/>
          <w:szCs w:val="20"/>
          <w:lang w:val="nl-BE"/>
        </w:rPr>
        <w:t>alumium</w:t>
      </w:r>
      <w:proofErr w:type="spellEnd"/>
      <w:r w:rsidR="00C05420" w:rsidRPr="00C05420">
        <w:rPr>
          <w:rFonts w:asciiTheme="majorHAnsi" w:hAnsiTheme="majorHAnsi" w:cstheme="majorHAnsi"/>
          <w:sz w:val="20"/>
          <w:szCs w:val="20"/>
          <w:lang w:val="nl-BE"/>
        </w:rPr>
        <w:t xml:space="preserve"> waar nodig.</w:t>
      </w:r>
    </w:p>
    <w:p w14:paraId="7FF659DD" w14:textId="45A7165B" w:rsidR="009625DD" w:rsidRPr="00D019C3" w:rsidRDefault="009625DD" w:rsidP="00CE1738">
      <w:pPr>
        <w:spacing w:line="276" w:lineRule="auto"/>
        <w:jc w:val="both"/>
        <w:rPr>
          <w:rFonts w:asciiTheme="majorHAnsi" w:hAnsiTheme="majorHAnsi" w:cstheme="majorHAnsi"/>
          <w:sz w:val="20"/>
          <w:szCs w:val="20"/>
          <w:lang w:val="nl-BE"/>
        </w:rPr>
      </w:pPr>
      <w:r w:rsidRPr="00615DB4">
        <w:rPr>
          <w:rFonts w:asciiTheme="majorHAnsi" w:hAnsiTheme="majorHAnsi" w:cstheme="majorHAnsi"/>
          <w:sz w:val="20"/>
          <w:szCs w:val="20"/>
          <w:lang w:val="nl-BE"/>
        </w:rPr>
        <w:t xml:space="preserve">Er </w:t>
      </w:r>
      <w:r w:rsidR="00F5368A" w:rsidRPr="00615DB4">
        <w:rPr>
          <w:rFonts w:asciiTheme="majorHAnsi" w:hAnsiTheme="majorHAnsi" w:cstheme="majorHAnsi"/>
          <w:sz w:val="20"/>
          <w:szCs w:val="20"/>
          <w:lang w:val="nl-BE"/>
        </w:rPr>
        <w:t>wordt</w:t>
      </w:r>
      <w:r w:rsidRPr="00615DB4">
        <w:rPr>
          <w:rFonts w:asciiTheme="majorHAnsi" w:hAnsiTheme="majorHAnsi" w:cstheme="majorHAnsi"/>
          <w:sz w:val="20"/>
          <w:szCs w:val="20"/>
          <w:lang w:val="nl-BE"/>
        </w:rPr>
        <w:t xml:space="preserve"> gevelbekleding</w:t>
      </w:r>
      <w:r w:rsidR="00C26929" w:rsidRPr="00615DB4">
        <w:rPr>
          <w:rFonts w:asciiTheme="majorHAnsi" w:hAnsiTheme="majorHAnsi" w:cstheme="majorHAnsi"/>
          <w:sz w:val="20"/>
          <w:szCs w:val="20"/>
          <w:lang w:val="nl-BE"/>
        </w:rPr>
        <w:t xml:space="preserve"> </w:t>
      </w:r>
      <w:r w:rsidR="00540D26">
        <w:rPr>
          <w:rFonts w:asciiTheme="majorHAnsi" w:hAnsiTheme="majorHAnsi" w:cstheme="majorHAnsi"/>
          <w:sz w:val="20"/>
          <w:szCs w:val="20"/>
          <w:lang w:val="nl-BE"/>
        </w:rPr>
        <w:t xml:space="preserve">in hout </w:t>
      </w:r>
      <w:r w:rsidRPr="00615DB4">
        <w:rPr>
          <w:rFonts w:asciiTheme="majorHAnsi" w:hAnsiTheme="majorHAnsi" w:cstheme="majorHAnsi"/>
          <w:sz w:val="20"/>
          <w:szCs w:val="20"/>
          <w:lang w:val="nl-BE"/>
        </w:rPr>
        <w:t xml:space="preserve">voorzien tussen de ramen (zie </w:t>
      </w:r>
      <w:r w:rsidR="00F5368A" w:rsidRPr="00615DB4">
        <w:rPr>
          <w:rFonts w:asciiTheme="majorHAnsi" w:hAnsiTheme="majorHAnsi" w:cstheme="majorHAnsi"/>
          <w:sz w:val="20"/>
          <w:szCs w:val="20"/>
          <w:lang w:val="nl-BE"/>
        </w:rPr>
        <w:t>3D beelden</w:t>
      </w:r>
      <w:r w:rsidRPr="00615DB4">
        <w:rPr>
          <w:rFonts w:asciiTheme="majorHAnsi" w:hAnsiTheme="majorHAnsi" w:cstheme="majorHAnsi"/>
          <w:sz w:val="20"/>
          <w:szCs w:val="20"/>
          <w:lang w:val="nl-BE"/>
        </w:rPr>
        <w:t>)</w:t>
      </w:r>
      <w:r w:rsidR="00D019C3" w:rsidRPr="00615DB4">
        <w:rPr>
          <w:rFonts w:asciiTheme="majorHAnsi" w:hAnsiTheme="majorHAnsi" w:cstheme="majorHAnsi"/>
          <w:sz w:val="20"/>
          <w:szCs w:val="20"/>
          <w:lang w:val="nl-BE"/>
        </w:rPr>
        <w:t>.</w:t>
      </w:r>
      <w:r w:rsidR="004C462D" w:rsidRPr="00615DB4">
        <w:rPr>
          <w:rFonts w:asciiTheme="majorHAnsi" w:hAnsiTheme="majorHAnsi" w:cstheme="majorHAnsi"/>
          <w:sz w:val="20"/>
          <w:szCs w:val="20"/>
          <w:lang w:val="nl-BE"/>
        </w:rPr>
        <w:t xml:space="preserve"> </w:t>
      </w:r>
    </w:p>
    <w:p w14:paraId="0641C0FA" w14:textId="77777777" w:rsidR="008B1BD5" w:rsidRPr="00AA72A5" w:rsidRDefault="008B1BD5" w:rsidP="00CE1738">
      <w:pPr>
        <w:spacing w:line="276" w:lineRule="auto"/>
        <w:jc w:val="both"/>
        <w:rPr>
          <w:rFonts w:asciiTheme="majorHAnsi" w:hAnsiTheme="majorHAnsi" w:cstheme="majorHAnsi"/>
          <w:sz w:val="20"/>
          <w:szCs w:val="20"/>
          <w:lang w:val="nl-BE"/>
        </w:rPr>
      </w:pPr>
    </w:p>
    <w:p w14:paraId="06C90AC4" w14:textId="6AD2D674" w:rsidR="003E0836" w:rsidRPr="00AA72A5" w:rsidRDefault="00E62D83" w:rsidP="00CE1738">
      <w:pPr>
        <w:pStyle w:val="Kop3"/>
        <w:spacing w:line="276" w:lineRule="auto"/>
        <w:jc w:val="both"/>
        <w:rPr>
          <w:rFonts w:asciiTheme="majorHAnsi" w:hAnsiTheme="majorHAnsi" w:cstheme="majorHAnsi"/>
          <w:sz w:val="20"/>
          <w:szCs w:val="20"/>
          <w:u w:val="single"/>
        </w:rPr>
      </w:pPr>
      <w:bookmarkStart w:id="2" w:name="_Hlk93050761"/>
      <w:r w:rsidRPr="00AA72A5">
        <w:rPr>
          <w:rFonts w:asciiTheme="majorHAnsi" w:hAnsiTheme="majorHAnsi" w:cstheme="majorHAnsi"/>
          <w:sz w:val="20"/>
          <w:szCs w:val="20"/>
          <w:u w:val="single"/>
        </w:rPr>
        <w:t>Regenafvoerbuizen</w:t>
      </w:r>
    </w:p>
    <w:p w14:paraId="52E01A63" w14:textId="24F4B632" w:rsidR="003E0836" w:rsidRPr="00AA72A5" w:rsidRDefault="1E66A798" w:rsidP="00CE1738">
      <w:pPr>
        <w:spacing w:line="276" w:lineRule="auto"/>
        <w:jc w:val="both"/>
        <w:rPr>
          <w:rFonts w:asciiTheme="majorHAnsi" w:hAnsiTheme="majorHAnsi" w:cstheme="majorHAnsi"/>
          <w:color w:val="000000" w:themeColor="text1"/>
          <w:sz w:val="20"/>
          <w:szCs w:val="20"/>
          <w:lang w:val="nl-BE"/>
        </w:rPr>
      </w:pPr>
      <w:r w:rsidRPr="00205DD4">
        <w:rPr>
          <w:rFonts w:asciiTheme="majorHAnsi" w:hAnsiTheme="majorHAnsi" w:cstheme="majorHAnsi"/>
          <w:color w:val="000000" w:themeColor="text1"/>
          <w:sz w:val="20"/>
          <w:szCs w:val="20"/>
          <w:lang w:val="nl-BE"/>
        </w:rPr>
        <w:t xml:space="preserve">De </w:t>
      </w:r>
      <w:r w:rsidR="00205DD4" w:rsidRPr="00205DD4">
        <w:rPr>
          <w:rFonts w:asciiTheme="majorHAnsi" w:hAnsiTheme="majorHAnsi" w:cstheme="majorHAnsi"/>
          <w:color w:val="000000" w:themeColor="text1"/>
          <w:sz w:val="20"/>
          <w:szCs w:val="20"/>
          <w:lang w:val="nl-BE"/>
        </w:rPr>
        <w:t>regenafvoerbuizen</w:t>
      </w:r>
      <w:r w:rsidRPr="00205DD4">
        <w:rPr>
          <w:rFonts w:asciiTheme="majorHAnsi" w:hAnsiTheme="majorHAnsi" w:cstheme="majorHAnsi"/>
          <w:color w:val="000000" w:themeColor="text1"/>
          <w:sz w:val="20"/>
          <w:szCs w:val="20"/>
          <w:lang w:val="nl-BE"/>
        </w:rPr>
        <w:t xml:space="preserve"> </w:t>
      </w:r>
      <w:r w:rsidR="0033293F" w:rsidRPr="00205DD4">
        <w:rPr>
          <w:rFonts w:asciiTheme="majorHAnsi" w:hAnsiTheme="majorHAnsi" w:cstheme="majorHAnsi"/>
          <w:color w:val="000000" w:themeColor="text1"/>
          <w:sz w:val="20"/>
          <w:szCs w:val="20"/>
          <w:lang w:val="nl-BE"/>
        </w:rPr>
        <w:t>worden in de gevels</w:t>
      </w:r>
      <w:r w:rsidR="00C05420">
        <w:rPr>
          <w:rFonts w:asciiTheme="majorHAnsi" w:hAnsiTheme="majorHAnsi" w:cstheme="majorHAnsi"/>
          <w:color w:val="000000" w:themeColor="text1"/>
          <w:sz w:val="20"/>
          <w:szCs w:val="20"/>
          <w:lang w:val="nl-BE"/>
        </w:rPr>
        <w:t xml:space="preserve"> aan de voorzijde</w:t>
      </w:r>
      <w:r w:rsidR="0033293F" w:rsidRPr="00205DD4">
        <w:rPr>
          <w:rFonts w:asciiTheme="majorHAnsi" w:hAnsiTheme="majorHAnsi" w:cstheme="majorHAnsi"/>
          <w:color w:val="000000" w:themeColor="text1"/>
          <w:sz w:val="20"/>
          <w:szCs w:val="20"/>
          <w:lang w:val="nl-BE"/>
        </w:rPr>
        <w:t xml:space="preserve"> ingewerkt.</w:t>
      </w:r>
    </w:p>
    <w:p w14:paraId="24A7E35E" w14:textId="77777777" w:rsidR="008B1BD5" w:rsidRPr="00AA72A5" w:rsidRDefault="008B1BD5" w:rsidP="00CE1738">
      <w:pPr>
        <w:spacing w:line="276" w:lineRule="auto"/>
        <w:jc w:val="both"/>
        <w:rPr>
          <w:rFonts w:asciiTheme="majorHAnsi" w:hAnsiTheme="majorHAnsi" w:cstheme="majorHAnsi"/>
          <w:color w:val="000000" w:themeColor="text1"/>
          <w:sz w:val="20"/>
          <w:szCs w:val="20"/>
          <w:u w:val="single"/>
          <w:lang w:val="nl-BE"/>
        </w:rPr>
      </w:pPr>
    </w:p>
    <w:bookmarkEnd w:id="2"/>
    <w:p w14:paraId="1CC9B203" w14:textId="77777777" w:rsidR="003E0836" w:rsidRPr="00AA72A5" w:rsidRDefault="003E0836" w:rsidP="00CE1738">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Schrijnwerk</w:t>
      </w:r>
    </w:p>
    <w:p w14:paraId="1CD17CF9" w14:textId="41FC41EB" w:rsidR="003E0836" w:rsidRPr="00AA72A5" w:rsidRDefault="1E66A798"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ramen zijn vervaardigd uit thermisch onderbroken raamprofielen vervaardigd </w:t>
      </w:r>
      <w:r w:rsidRPr="00205DD4">
        <w:rPr>
          <w:rFonts w:asciiTheme="majorHAnsi" w:hAnsiTheme="majorHAnsi" w:cstheme="majorHAnsi"/>
          <w:sz w:val="20"/>
          <w:szCs w:val="20"/>
          <w:lang w:val="nl-BE"/>
        </w:rPr>
        <w:t>uit aluminium</w:t>
      </w:r>
      <w:r w:rsidRPr="00AA72A5">
        <w:rPr>
          <w:rFonts w:asciiTheme="majorHAnsi" w:hAnsiTheme="majorHAnsi" w:cstheme="majorHAnsi"/>
          <w:sz w:val="20"/>
          <w:szCs w:val="20"/>
          <w:lang w:val="nl-BE"/>
        </w:rPr>
        <w:t xml:space="preserve"> en voorzien van </w:t>
      </w:r>
      <w:proofErr w:type="spellStart"/>
      <w:r w:rsidRPr="00AA72A5">
        <w:rPr>
          <w:rFonts w:asciiTheme="majorHAnsi" w:hAnsiTheme="majorHAnsi" w:cstheme="majorHAnsi"/>
          <w:sz w:val="20"/>
          <w:szCs w:val="20"/>
          <w:lang w:val="nl-BE"/>
        </w:rPr>
        <w:t>tochtstrips</w:t>
      </w:r>
      <w:proofErr w:type="spellEnd"/>
      <w:r w:rsidRPr="00AA72A5">
        <w:rPr>
          <w:rFonts w:asciiTheme="majorHAnsi" w:hAnsiTheme="majorHAnsi" w:cstheme="majorHAnsi"/>
          <w:sz w:val="20"/>
          <w:szCs w:val="20"/>
          <w:lang w:val="nl-BE"/>
        </w:rPr>
        <w:t xml:space="preserve"> en super</w:t>
      </w:r>
      <w:r w:rsidR="007144F3"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 xml:space="preserve">isolerende </w:t>
      </w:r>
      <w:r w:rsidR="00EF1B5A" w:rsidRPr="00AA72A5">
        <w:rPr>
          <w:rFonts w:asciiTheme="majorHAnsi" w:hAnsiTheme="majorHAnsi" w:cstheme="majorHAnsi"/>
          <w:sz w:val="20"/>
          <w:szCs w:val="20"/>
          <w:lang w:val="nl-BE"/>
        </w:rPr>
        <w:t xml:space="preserve">dubbele </w:t>
      </w:r>
      <w:r w:rsidRPr="00AA72A5">
        <w:rPr>
          <w:rFonts w:asciiTheme="majorHAnsi" w:hAnsiTheme="majorHAnsi" w:cstheme="majorHAnsi"/>
          <w:sz w:val="20"/>
          <w:szCs w:val="20"/>
          <w:lang w:val="nl-BE"/>
        </w:rPr>
        <w:t>beglazing.</w:t>
      </w:r>
      <w:r w:rsidR="00EF1B5A"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 xml:space="preserve">Aan de water- en winddichtheid wordt bijzondere aandacht besteed. </w:t>
      </w:r>
    </w:p>
    <w:p w14:paraId="62486C05" w14:textId="49E4BD6E" w:rsidR="003E0836" w:rsidRPr="00AA72A5" w:rsidRDefault="1E66A798"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w:t>
      </w:r>
      <w:r w:rsidR="00540D26">
        <w:rPr>
          <w:rFonts w:asciiTheme="majorHAnsi" w:hAnsiTheme="majorHAnsi" w:cstheme="majorHAnsi"/>
          <w:sz w:val="20"/>
          <w:szCs w:val="20"/>
          <w:lang w:val="nl-BE"/>
        </w:rPr>
        <w:t>inkomdeur</w:t>
      </w:r>
      <w:r w:rsidRPr="00AA72A5">
        <w:rPr>
          <w:rFonts w:asciiTheme="majorHAnsi" w:hAnsiTheme="majorHAnsi" w:cstheme="majorHAnsi"/>
          <w:sz w:val="20"/>
          <w:szCs w:val="20"/>
          <w:lang w:val="nl-BE"/>
        </w:rPr>
        <w:t xml:space="preserve"> is vervaardigd uit alumin</w:t>
      </w:r>
      <w:r w:rsidR="00E02CF3" w:rsidRPr="00AA72A5">
        <w:rPr>
          <w:rFonts w:asciiTheme="majorHAnsi" w:hAnsiTheme="majorHAnsi" w:cstheme="majorHAnsi"/>
          <w:sz w:val="20"/>
          <w:szCs w:val="20"/>
          <w:lang w:val="nl-BE"/>
        </w:rPr>
        <w:t>i</w:t>
      </w:r>
      <w:r w:rsidRPr="00AA72A5">
        <w:rPr>
          <w:rFonts w:asciiTheme="majorHAnsi" w:hAnsiTheme="majorHAnsi" w:cstheme="majorHAnsi"/>
          <w:sz w:val="20"/>
          <w:szCs w:val="20"/>
          <w:lang w:val="nl-BE"/>
        </w:rPr>
        <w:t>um</w:t>
      </w:r>
      <w:r w:rsidRPr="00AA72A5">
        <w:rPr>
          <w:rFonts w:asciiTheme="majorHAnsi" w:hAnsiTheme="majorHAnsi" w:cstheme="majorHAnsi"/>
          <w:b/>
          <w:bCs/>
          <w:sz w:val="20"/>
          <w:szCs w:val="20"/>
          <w:lang w:val="nl-BE"/>
        </w:rPr>
        <w:t xml:space="preserve"> </w:t>
      </w:r>
      <w:r w:rsidRPr="00AA72A5">
        <w:rPr>
          <w:rFonts w:asciiTheme="majorHAnsi" w:hAnsiTheme="majorHAnsi" w:cstheme="majorHAnsi"/>
          <w:sz w:val="20"/>
          <w:szCs w:val="20"/>
          <w:lang w:val="nl-BE"/>
        </w:rPr>
        <w:t>met een 3</w:t>
      </w:r>
      <w:r w:rsidR="00A564E2" w:rsidRPr="00AA72A5">
        <w:rPr>
          <w:rFonts w:asciiTheme="majorHAnsi" w:hAnsiTheme="majorHAnsi" w:cstheme="majorHAnsi"/>
          <w:sz w:val="20"/>
          <w:szCs w:val="20"/>
          <w:lang w:val="nl-BE"/>
        </w:rPr>
        <w:t>-</w:t>
      </w:r>
      <w:r w:rsidRPr="00AA72A5">
        <w:rPr>
          <w:rFonts w:asciiTheme="majorHAnsi" w:hAnsiTheme="majorHAnsi" w:cstheme="majorHAnsi"/>
          <w:sz w:val="20"/>
          <w:szCs w:val="20"/>
          <w:lang w:val="nl-BE"/>
        </w:rPr>
        <w:t xml:space="preserve">puntssluiting en voorzien van een modern handvat. </w:t>
      </w:r>
    </w:p>
    <w:p w14:paraId="768DA52A" w14:textId="77777777" w:rsidR="008B1BD5" w:rsidRPr="00AA72A5" w:rsidRDefault="008B1BD5" w:rsidP="00CE1738">
      <w:pPr>
        <w:spacing w:line="276" w:lineRule="auto"/>
        <w:jc w:val="both"/>
        <w:rPr>
          <w:rFonts w:asciiTheme="majorHAnsi" w:hAnsiTheme="majorHAnsi" w:cstheme="majorHAnsi"/>
          <w:sz w:val="20"/>
          <w:szCs w:val="20"/>
          <w:lang w:val="nl-BE"/>
        </w:rPr>
      </w:pPr>
    </w:p>
    <w:p w14:paraId="39314512" w14:textId="53380C2E" w:rsidR="00B90F81" w:rsidRPr="00AA72A5" w:rsidRDefault="00DD7D00" w:rsidP="00CE1738">
      <w:pPr>
        <w:pStyle w:val="Kop3"/>
        <w:spacing w:line="276" w:lineRule="auto"/>
        <w:jc w:val="both"/>
        <w:rPr>
          <w:rFonts w:asciiTheme="majorHAnsi" w:hAnsiTheme="majorHAnsi" w:cstheme="majorHAnsi"/>
          <w:sz w:val="20"/>
          <w:szCs w:val="20"/>
          <w:u w:val="single"/>
        </w:rPr>
      </w:pPr>
      <w:r>
        <w:rPr>
          <w:rFonts w:asciiTheme="majorHAnsi" w:hAnsiTheme="majorHAnsi" w:cstheme="majorHAnsi"/>
          <w:sz w:val="20"/>
          <w:szCs w:val="20"/>
          <w:u w:val="single"/>
        </w:rPr>
        <w:t xml:space="preserve">Carport </w:t>
      </w:r>
    </w:p>
    <w:p w14:paraId="7A8FA43D" w14:textId="092D41AA" w:rsidR="00B90F81" w:rsidRPr="00AA72A5" w:rsidRDefault="004C462D" w:rsidP="00CE1738">
      <w:pPr>
        <w:spacing w:line="276" w:lineRule="auto"/>
        <w:jc w:val="both"/>
        <w:rPr>
          <w:rFonts w:asciiTheme="majorHAnsi" w:hAnsiTheme="majorHAnsi" w:cstheme="majorHAnsi"/>
          <w:color w:val="000000" w:themeColor="text1"/>
          <w:sz w:val="20"/>
          <w:szCs w:val="20"/>
          <w:lang w:val="nl-BE"/>
        </w:rPr>
      </w:pPr>
      <w:r>
        <w:rPr>
          <w:rFonts w:asciiTheme="majorHAnsi" w:hAnsiTheme="majorHAnsi" w:cstheme="majorHAnsi"/>
          <w:color w:val="000000" w:themeColor="text1"/>
          <w:sz w:val="20"/>
          <w:szCs w:val="20"/>
          <w:lang w:val="nl-BE"/>
        </w:rPr>
        <w:t>Niet aanwezig</w:t>
      </w:r>
      <w:r w:rsidR="00164DF8">
        <w:rPr>
          <w:rFonts w:asciiTheme="majorHAnsi" w:hAnsiTheme="majorHAnsi" w:cstheme="majorHAnsi"/>
          <w:color w:val="000000" w:themeColor="text1"/>
          <w:sz w:val="20"/>
          <w:szCs w:val="20"/>
          <w:lang w:val="nl-BE"/>
        </w:rPr>
        <w:t xml:space="preserve"> – mogelijkheid om deze naar eigen wens nadien te plaatsen</w:t>
      </w:r>
    </w:p>
    <w:p w14:paraId="26391DC0" w14:textId="77777777" w:rsidR="008B1BD5" w:rsidRPr="00AA72A5" w:rsidRDefault="008B1BD5" w:rsidP="00CE1738">
      <w:pPr>
        <w:spacing w:line="276" w:lineRule="auto"/>
        <w:jc w:val="both"/>
        <w:rPr>
          <w:rFonts w:asciiTheme="majorHAnsi" w:hAnsiTheme="majorHAnsi" w:cstheme="majorHAnsi"/>
          <w:color w:val="000000" w:themeColor="text1"/>
          <w:sz w:val="20"/>
          <w:szCs w:val="20"/>
          <w:u w:val="single"/>
          <w:lang w:val="nl-BE"/>
        </w:rPr>
      </w:pPr>
    </w:p>
    <w:p w14:paraId="61C37962" w14:textId="3694606E" w:rsidR="003E0836" w:rsidRPr="00AA72A5" w:rsidRDefault="51BA8EE2" w:rsidP="00CE1738">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Afwerkin</w:t>
      </w:r>
      <w:r w:rsidR="000B57D4" w:rsidRPr="00AA72A5">
        <w:rPr>
          <w:rFonts w:asciiTheme="majorHAnsi" w:hAnsiTheme="majorHAnsi" w:cstheme="majorHAnsi"/>
          <w:sz w:val="20"/>
          <w:szCs w:val="20"/>
          <w:u w:val="single"/>
        </w:rPr>
        <w:t>g</w:t>
      </w:r>
    </w:p>
    <w:p w14:paraId="4074FA14" w14:textId="1D8B16A8" w:rsidR="002438AC" w:rsidRPr="00AA72A5" w:rsidRDefault="1E66A798" w:rsidP="00CE1738">
      <w:pPr>
        <w:spacing w:line="276" w:lineRule="auto"/>
        <w:jc w:val="both"/>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Wij wensen u er uitdrukkelijk op te wijzen dat alle vermelde waarden, handelswaarden zijn, dit wil zeggen dat de plaatsing gebeurt ten laste van de bouwheer.</w:t>
      </w:r>
      <w:r w:rsidR="00617FDD" w:rsidRPr="00AA72A5">
        <w:rPr>
          <w:rFonts w:asciiTheme="majorHAnsi" w:hAnsiTheme="majorHAnsi" w:cstheme="majorHAnsi"/>
          <w:color w:val="000000" w:themeColor="text1"/>
          <w:sz w:val="20"/>
          <w:szCs w:val="20"/>
          <w:lang w:val="nl-BE"/>
        </w:rPr>
        <w:t xml:space="preserve"> Alle handelswaarden zijn exclusief BTW. Alle waarden en afwerking hierin beschreven zijn inbegrepen. De woningen worden </w:t>
      </w:r>
      <w:r w:rsidR="00615DB4" w:rsidRPr="00AA72A5">
        <w:rPr>
          <w:rFonts w:asciiTheme="majorHAnsi" w:hAnsiTheme="majorHAnsi" w:cstheme="majorHAnsi"/>
          <w:color w:val="000000" w:themeColor="text1"/>
          <w:sz w:val="20"/>
          <w:szCs w:val="20"/>
          <w:lang w:val="nl-BE"/>
        </w:rPr>
        <w:t>instap klaar</w:t>
      </w:r>
      <w:r w:rsidR="00617FDD" w:rsidRPr="00AA72A5">
        <w:rPr>
          <w:rFonts w:asciiTheme="majorHAnsi" w:hAnsiTheme="majorHAnsi" w:cstheme="majorHAnsi"/>
          <w:color w:val="000000" w:themeColor="text1"/>
          <w:sz w:val="20"/>
          <w:szCs w:val="20"/>
          <w:lang w:val="nl-BE"/>
        </w:rPr>
        <w:t xml:space="preserve"> afgelever</w:t>
      </w:r>
      <w:r w:rsidR="00BD4ADB">
        <w:rPr>
          <w:rFonts w:asciiTheme="majorHAnsi" w:hAnsiTheme="majorHAnsi" w:cstheme="majorHAnsi"/>
          <w:color w:val="000000" w:themeColor="text1"/>
          <w:sz w:val="20"/>
          <w:szCs w:val="20"/>
          <w:lang w:val="nl-BE"/>
        </w:rPr>
        <w:t>d.</w:t>
      </w:r>
    </w:p>
    <w:p w14:paraId="3F830B0F" w14:textId="77777777" w:rsidR="008B1BD5" w:rsidRPr="00AA72A5" w:rsidRDefault="008B1BD5" w:rsidP="00CE1738">
      <w:pPr>
        <w:spacing w:line="276" w:lineRule="auto"/>
        <w:jc w:val="both"/>
        <w:rPr>
          <w:rFonts w:asciiTheme="majorHAnsi" w:hAnsiTheme="majorHAnsi" w:cstheme="majorHAnsi"/>
          <w:color w:val="000000" w:themeColor="text1"/>
          <w:sz w:val="20"/>
          <w:szCs w:val="20"/>
          <w:lang w:val="nl-BE"/>
        </w:rPr>
      </w:pPr>
    </w:p>
    <w:p w14:paraId="7AAADE7B" w14:textId="7CC20FB7" w:rsidR="003E0836" w:rsidRPr="00AA72A5" w:rsidRDefault="0037771D" w:rsidP="00CE1738">
      <w:pPr>
        <w:pStyle w:val="Kop3"/>
        <w:spacing w:line="276" w:lineRule="auto"/>
        <w:jc w:val="both"/>
        <w:rPr>
          <w:rFonts w:asciiTheme="majorHAnsi" w:hAnsiTheme="majorHAnsi" w:cstheme="majorHAnsi"/>
          <w:sz w:val="20"/>
          <w:szCs w:val="20"/>
          <w:u w:val="single"/>
          <w:lang w:val="nl-BE"/>
        </w:rPr>
      </w:pPr>
      <w:r w:rsidRPr="00AA72A5">
        <w:rPr>
          <w:rFonts w:asciiTheme="majorHAnsi" w:hAnsiTheme="majorHAnsi" w:cstheme="majorHAnsi"/>
          <w:sz w:val="20"/>
          <w:szCs w:val="20"/>
          <w:u w:val="single"/>
          <w:lang w:val="nl-BE"/>
        </w:rPr>
        <w:t>Vloeren</w:t>
      </w:r>
      <w:r w:rsidR="51BA8EE2" w:rsidRPr="00AA72A5">
        <w:rPr>
          <w:rFonts w:asciiTheme="majorHAnsi" w:hAnsiTheme="majorHAnsi" w:cstheme="majorHAnsi"/>
          <w:sz w:val="20"/>
          <w:szCs w:val="20"/>
          <w:u w:val="single"/>
          <w:lang w:val="nl-BE"/>
        </w:rPr>
        <w:t xml:space="preserve"> en plinten </w:t>
      </w:r>
    </w:p>
    <w:p w14:paraId="0960FFF2" w14:textId="77777777" w:rsidR="0011086D" w:rsidRPr="00AA72A5" w:rsidRDefault="0011086D" w:rsidP="00CE1738">
      <w:pPr>
        <w:pStyle w:val="Geenafstand"/>
        <w:spacing w:line="276" w:lineRule="auto"/>
        <w:rPr>
          <w:rFonts w:asciiTheme="majorHAnsi" w:hAnsiTheme="majorHAnsi" w:cstheme="majorHAnsi"/>
          <w:sz w:val="20"/>
          <w:szCs w:val="20"/>
          <w:lang w:val="nl-BE"/>
        </w:rPr>
      </w:pPr>
      <w:r w:rsidRPr="00AA72A5">
        <w:rPr>
          <w:rFonts w:asciiTheme="majorHAnsi" w:hAnsiTheme="majorHAnsi" w:cstheme="majorHAnsi"/>
          <w:i/>
          <w:iCs/>
          <w:sz w:val="20"/>
          <w:szCs w:val="20"/>
          <w:lang w:val="nl-BE"/>
        </w:rPr>
        <w:t>Gelijkvloers</w:t>
      </w:r>
      <w:r w:rsidRPr="00AA72A5">
        <w:rPr>
          <w:rFonts w:asciiTheme="majorHAnsi" w:hAnsiTheme="majorHAnsi" w:cstheme="majorHAnsi"/>
          <w:sz w:val="20"/>
          <w:szCs w:val="20"/>
          <w:lang w:val="nl-BE"/>
        </w:rPr>
        <w:t>:</w:t>
      </w:r>
    </w:p>
    <w:p w14:paraId="5E2E824F" w14:textId="2441A206" w:rsidR="003E0836" w:rsidRPr="00AA72A5" w:rsidRDefault="003E0836" w:rsidP="00CE1738">
      <w:pPr>
        <w:pStyle w:val="Geenafstand"/>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Inkomhal,</w:t>
      </w:r>
      <w:r w:rsidR="00C40AF4" w:rsidRPr="00AA72A5">
        <w:rPr>
          <w:rFonts w:asciiTheme="majorHAnsi" w:hAnsiTheme="majorHAnsi" w:cstheme="majorHAnsi"/>
          <w:sz w:val="20"/>
          <w:szCs w:val="20"/>
          <w:lang w:val="nl-BE"/>
        </w:rPr>
        <w:t xml:space="preserve"> </w:t>
      </w:r>
      <w:r w:rsidR="0011086D" w:rsidRPr="00AA72A5">
        <w:rPr>
          <w:rFonts w:asciiTheme="majorHAnsi" w:hAnsiTheme="majorHAnsi" w:cstheme="majorHAnsi"/>
          <w:sz w:val="20"/>
          <w:szCs w:val="20"/>
          <w:lang w:val="nl-BE"/>
        </w:rPr>
        <w:t>toilet</w:t>
      </w:r>
      <w:r w:rsidRPr="00AA72A5">
        <w:rPr>
          <w:rFonts w:asciiTheme="majorHAnsi" w:hAnsiTheme="majorHAnsi" w:cstheme="majorHAnsi"/>
          <w:sz w:val="20"/>
          <w:szCs w:val="20"/>
          <w:lang w:val="nl-BE"/>
        </w:rPr>
        <w:t>,</w:t>
      </w:r>
      <w:r w:rsidR="00C40AF4"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eet-en</w:t>
      </w:r>
      <w:r w:rsidR="00C40AF4"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zitplaats,</w:t>
      </w:r>
      <w:r w:rsidR="00C40AF4"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open keuken</w:t>
      </w:r>
      <w:r w:rsidR="00B033EA" w:rsidRPr="00AA72A5">
        <w:rPr>
          <w:rFonts w:asciiTheme="majorHAnsi" w:hAnsiTheme="majorHAnsi" w:cstheme="majorHAnsi"/>
          <w:sz w:val="20"/>
          <w:szCs w:val="20"/>
          <w:lang w:val="nl-BE"/>
        </w:rPr>
        <w:t>,</w:t>
      </w:r>
      <w:r w:rsidR="00C40AF4" w:rsidRPr="00AA72A5">
        <w:rPr>
          <w:rFonts w:asciiTheme="majorHAnsi" w:hAnsiTheme="majorHAnsi" w:cstheme="majorHAnsi"/>
          <w:sz w:val="20"/>
          <w:szCs w:val="20"/>
          <w:lang w:val="nl-BE"/>
        </w:rPr>
        <w:t xml:space="preserve"> </w:t>
      </w:r>
      <w:r w:rsidR="00B033EA" w:rsidRPr="00AA72A5">
        <w:rPr>
          <w:rFonts w:asciiTheme="majorHAnsi" w:hAnsiTheme="majorHAnsi" w:cstheme="majorHAnsi"/>
          <w:sz w:val="20"/>
          <w:szCs w:val="20"/>
          <w:lang w:val="nl-BE"/>
        </w:rPr>
        <w:t>berging</w:t>
      </w:r>
      <w:r w:rsidR="00B74E99">
        <w:rPr>
          <w:rFonts w:asciiTheme="majorHAnsi" w:hAnsiTheme="majorHAnsi" w:cstheme="majorHAnsi"/>
          <w:sz w:val="20"/>
          <w:szCs w:val="20"/>
          <w:lang w:val="nl-BE"/>
        </w:rPr>
        <w:t>,</w:t>
      </w:r>
      <w:r w:rsidR="003740E5">
        <w:rPr>
          <w:rFonts w:asciiTheme="majorHAnsi" w:hAnsiTheme="majorHAnsi" w:cstheme="majorHAnsi"/>
          <w:sz w:val="20"/>
          <w:szCs w:val="20"/>
          <w:lang w:val="nl-BE"/>
        </w:rPr>
        <w:t xml:space="preserve"> technische ruimte</w:t>
      </w:r>
      <w:r w:rsidR="00520320">
        <w:rPr>
          <w:rFonts w:asciiTheme="majorHAnsi" w:hAnsiTheme="majorHAnsi" w:cstheme="majorHAnsi"/>
          <w:sz w:val="20"/>
          <w:szCs w:val="20"/>
          <w:lang w:val="nl-BE"/>
        </w:rPr>
        <w:t>,</w:t>
      </w:r>
      <w:r w:rsidR="00B74E99">
        <w:rPr>
          <w:rFonts w:asciiTheme="majorHAnsi" w:hAnsiTheme="majorHAnsi" w:cstheme="majorHAnsi"/>
          <w:sz w:val="20"/>
          <w:szCs w:val="20"/>
          <w:lang w:val="nl-BE"/>
        </w:rPr>
        <w:t xml:space="preserve"> badkamer en slaapkamer alsook</w:t>
      </w:r>
      <w:r w:rsidR="00205DD4">
        <w:rPr>
          <w:rFonts w:asciiTheme="majorHAnsi" w:hAnsiTheme="majorHAnsi" w:cstheme="majorHAnsi"/>
          <w:sz w:val="20"/>
          <w:szCs w:val="20"/>
          <w:lang w:val="nl-BE"/>
        </w:rPr>
        <w:t xml:space="preserve"> badkamer</w:t>
      </w:r>
      <w:r w:rsidR="003740E5">
        <w:rPr>
          <w:rFonts w:asciiTheme="majorHAnsi" w:hAnsiTheme="majorHAnsi" w:cstheme="majorHAnsi"/>
          <w:sz w:val="20"/>
          <w:szCs w:val="20"/>
          <w:lang w:val="nl-BE"/>
        </w:rPr>
        <w:t>,</w:t>
      </w:r>
      <w:r w:rsidR="0011086D" w:rsidRPr="00AA72A5">
        <w:rPr>
          <w:rFonts w:asciiTheme="majorHAnsi" w:hAnsiTheme="majorHAnsi" w:cstheme="majorHAnsi"/>
          <w:sz w:val="20"/>
          <w:szCs w:val="20"/>
          <w:lang w:val="nl-BE"/>
        </w:rPr>
        <w:t xml:space="preserve"> apart toilet</w:t>
      </w:r>
      <w:r w:rsidR="00205DD4">
        <w:rPr>
          <w:rFonts w:asciiTheme="majorHAnsi" w:hAnsiTheme="majorHAnsi" w:cstheme="majorHAnsi"/>
          <w:sz w:val="20"/>
          <w:szCs w:val="20"/>
          <w:lang w:val="nl-BE"/>
        </w:rPr>
        <w:t xml:space="preserve"> </w:t>
      </w:r>
      <w:r w:rsidR="003740E5">
        <w:rPr>
          <w:rFonts w:asciiTheme="majorHAnsi" w:hAnsiTheme="majorHAnsi" w:cstheme="majorHAnsi"/>
          <w:sz w:val="20"/>
          <w:szCs w:val="20"/>
          <w:lang w:val="nl-BE"/>
        </w:rPr>
        <w:t xml:space="preserve">en technische ruimte </w:t>
      </w:r>
      <w:r w:rsidR="00C602BF" w:rsidRPr="00AA72A5">
        <w:rPr>
          <w:rFonts w:asciiTheme="majorHAnsi" w:hAnsiTheme="majorHAnsi" w:cstheme="majorHAnsi"/>
          <w:sz w:val="20"/>
          <w:szCs w:val="20"/>
          <w:lang w:val="nl-BE"/>
        </w:rPr>
        <w:t xml:space="preserve">op </w:t>
      </w:r>
      <w:r w:rsidR="0037771D" w:rsidRPr="00AA72A5">
        <w:rPr>
          <w:rFonts w:asciiTheme="majorHAnsi" w:hAnsiTheme="majorHAnsi" w:cstheme="majorHAnsi"/>
          <w:sz w:val="20"/>
          <w:szCs w:val="20"/>
          <w:lang w:val="nl-BE"/>
        </w:rPr>
        <w:t>verdiep worden</w:t>
      </w:r>
      <w:r w:rsidR="00681D58" w:rsidRPr="00AA72A5">
        <w:rPr>
          <w:rFonts w:asciiTheme="majorHAnsi" w:hAnsiTheme="majorHAnsi" w:cstheme="majorHAnsi"/>
          <w:sz w:val="20"/>
          <w:szCs w:val="20"/>
          <w:lang w:val="nl-BE"/>
        </w:rPr>
        <w:t xml:space="preserve"> voorzien van vloeren met een HW tot €4</w:t>
      </w:r>
      <w:r w:rsidR="003740E5">
        <w:rPr>
          <w:rFonts w:asciiTheme="majorHAnsi" w:hAnsiTheme="majorHAnsi" w:cstheme="majorHAnsi"/>
          <w:sz w:val="20"/>
          <w:szCs w:val="20"/>
          <w:lang w:val="nl-BE"/>
        </w:rPr>
        <w:t>5</w:t>
      </w:r>
      <w:r w:rsidR="002F7B99">
        <w:rPr>
          <w:rFonts w:asciiTheme="majorHAnsi" w:hAnsiTheme="majorHAnsi" w:cstheme="majorHAnsi"/>
          <w:sz w:val="20"/>
          <w:szCs w:val="20"/>
          <w:lang w:val="nl-BE"/>
        </w:rPr>
        <w:t>,</w:t>
      </w:r>
      <w:r w:rsidR="00681D58" w:rsidRPr="00AA72A5">
        <w:rPr>
          <w:rFonts w:asciiTheme="majorHAnsi" w:hAnsiTheme="majorHAnsi" w:cstheme="majorHAnsi"/>
          <w:sz w:val="20"/>
          <w:szCs w:val="20"/>
          <w:lang w:val="nl-BE"/>
        </w:rPr>
        <w:t>00/m² (excl. BTW) formaat 60/60 en een recht legpatroon.</w:t>
      </w:r>
    </w:p>
    <w:p w14:paraId="5A689F46" w14:textId="219BEFA7" w:rsidR="00C602BF" w:rsidRPr="00AA72A5" w:rsidRDefault="00C602BF"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Een bijhorende plint met een HW van €7.50/lm is voorzien in </w:t>
      </w:r>
      <w:r w:rsidR="00205DD4">
        <w:rPr>
          <w:rFonts w:asciiTheme="majorHAnsi" w:hAnsiTheme="majorHAnsi" w:cstheme="majorHAnsi"/>
          <w:sz w:val="20"/>
          <w:szCs w:val="20"/>
          <w:lang w:val="nl-BE"/>
        </w:rPr>
        <w:t>deze</w:t>
      </w:r>
      <w:r w:rsidRPr="00AA72A5">
        <w:rPr>
          <w:rFonts w:asciiTheme="majorHAnsi" w:hAnsiTheme="majorHAnsi" w:cstheme="majorHAnsi"/>
          <w:sz w:val="20"/>
          <w:szCs w:val="20"/>
          <w:lang w:val="nl-BE"/>
        </w:rPr>
        <w:t xml:space="preserve"> ruimtes waar harde bevloering </w:t>
      </w:r>
      <w:r w:rsidR="0011086D" w:rsidRPr="00AA72A5">
        <w:rPr>
          <w:rFonts w:asciiTheme="majorHAnsi" w:hAnsiTheme="majorHAnsi" w:cstheme="majorHAnsi"/>
          <w:sz w:val="20"/>
          <w:szCs w:val="20"/>
          <w:lang w:val="nl-BE"/>
        </w:rPr>
        <w:t>is voorzien</w:t>
      </w:r>
      <w:r w:rsidRPr="00AA72A5">
        <w:rPr>
          <w:rFonts w:asciiTheme="majorHAnsi" w:hAnsiTheme="majorHAnsi" w:cstheme="majorHAnsi"/>
          <w:sz w:val="20"/>
          <w:szCs w:val="20"/>
          <w:lang w:val="nl-BE"/>
        </w:rPr>
        <w:t>.</w:t>
      </w:r>
    </w:p>
    <w:p w14:paraId="7AC7F577" w14:textId="34CADBD5" w:rsidR="0037771D" w:rsidRPr="00AA72A5" w:rsidRDefault="11260125"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In de slaapkamers</w:t>
      </w:r>
      <w:r w:rsidR="00C602BF" w:rsidRPr="00AA72A5">
        <w:rPr>
          <w:rFonts w:asciiTheme="majorHAnsi" w:hAnsiTheme="majorHAnsi" w:cstheme="majorHAnsi"/>
          <w:sz w:val="20"/>
          <w:szCs w:val="20"/>
          <w:lang w:val="nl-BE"/>
        </w:rPr>
        <w:t xml:space="preserve"> en nachthal (</w:t>
      </w:r>
      <w:r w:rsidR="00164DF8">
        <w:rPr>
          <w:rFonts w:asciiTheme="majorHAnsi" w:hAnsiTheme="majorHAnsi" w:cstheme="majorHAnsi"/>
          <w:sz w:val="20"/>
          <w:szCs w:val="20"/>
          <w:lang w:val="nl-BE"/>
        </w:rPr>
        <w:t>1</w:t>
      </w:r>
      <w:r w:rsidR="00164DF8" w:rsidRPr="00164DF8">
        <w:rPr>
          <w:rFonts w:asciiTheme="majorHAnsi" w:hAnsiTheme="majorHAnsi" w:cstheme="majorHAnsi"/>
          <w:sz w:val="20"/>
          <w:szCs w:val="20"/>
          <w:vertAlign w:val="superscript"/>
          <w:lang w:val="nl-BE"/>
        </w:rPr>
        <w:t>ste</w:t>
      </w:r>
      <w:r w:rsidR="00164DF8">
        <w:rPr>
          <w:rFonts w:asciiTheme="majorHAnsi" w:hAnsiTheme="majorHAnsi" w:cstheme="majorHAnsi"/>
          <w:sz w:val="20"/>
          <w:szCs w:val="20"/>
          <w:lang w:val="nl-BE"/>
        </w:rPr>
        <w:t xml:space="preserve"> </w:t>
      </w:r>
      <w:r w:rsidR="00C602BF" w:rsidRPr="00AA72A5">
        <w:rPr>
          <w:rFonts w:asciiTheme="majorHAnsi" w:hAnsiTheme="majorHAnsi" w:cstheme="majorHAnsi"/>
          <w:sz w:val="20"/>
          <w:szCs w:val="20"/>
          <w:lang w:val="nl-BE"/>
        </w:rPr>
        <w:t>verdiep)</w:t>
      </w:r>
      <w:r w:rsidRPr="00AA72A5">
        <w:rPr>
          <w:rFonts w:asciiTheme="majorHAnsi" w:hAnsiTheme="majorHAnsi" w:cstheme="majorHAnsi"/>
          <w:sz w:val="20"/>
          <w:szCs w:val="20"/>
          <w:lang w:val="nl-BE"/>
        </w:rPr>
        <w:t xml:space="preserve"> </w:t>
      </w:r>
      <w:r w:rsidR="00205DD4">
        <w:rPr>
          <w:rFonts w:asciiTheme="majorHAnsi" w:hAnsiTheme="majorHAnsi" w:cstheme="majorHAnsi"/>
          <w:sz w:val="20"/>
          <w:szCs w:val="20"/>
          <w:lang w:val="nl-BE"/>
        </w:rPr>
        <w:t xml:space="preserve">is er een </w:t>
      </w:r>
      <w:r w:rsidR="00520320">
        <w:rPr>
          <w:rFonts w:asciiTheme="majorHAnsi" w:hAnsiTheme="majorHAnsi" w:cstheme="majorHAnsi"/>
          <w:sz w:val="20"/>
          <w:szCs w:val="20"/>
          <w:lang w:val="nl-BE"/>
        </w:rPr>
        <w:t>half-massief parket</w:t>
      </w:r>
      <w:r w:rsidR="00205DD4">
        <w:rPr>
          <w:rFonts w:asciiTheme="majorHAnsi" w:hAnsiTheme="majorHAnsi" w:cstheme="majorHAnsi"/>
          <w:sz w:val="20"/>
          <w:szCs w:val="20"/>
          <w:lang w:val="nl-BE"/>
        </w:rPr>
        <w:t xml:space="preserve"> met </w:t>
      </w:r>
      <w:r w:rsidR="00C05420">
        <w:rPr>
          <w:rFonts w:asciiTheme="majorHAnsi" w:hAnsiTheme="majorHAnsi" w:cstheme="majorHAnsi"/>
          <w:sz w:val="20"/>
          <w:szCs w:val="20"/>
          <w:lang w:val="nl-BE"/>
        </w:rPr>
        <w:t xml:space="preserve">een witte </w:t>
      </w:r>
      <w:r w:rsidR="00520320">
        <w:rPr>
          <w:rFonts w:asciiTheme="majorHAnsi" w:hAnsiTheme="majorHAnsi" w:cstheme="majorHAnsi"/>
          <w:sz w:val="20"/>
          <w:szCs w:val="20"/>
          <w:lang w:val="nl-BE"/>
        </w:rPr>
        <w:t>schilder</w:t>
      </w:r>
      <w:r w:rsidR="00205DD4">
        <w:rPr>
          <w:rFonts w:asciiTheme="majorHAnsi" w:hAnsiTheme="majorHAnsi" w:cstheme="majorHAnsi"/>
          <w:sz w:val="20"/>
          <w:szCs w:val="20"/>
          <w:lang w:val="nl-BE"/>
        </w:rPr>
        <w:t>plint voorzien.</w:t>
      </w:r>
    </w:p>
    <w:p w14:paraId="24D5C001" w14:textId="6669F294" w:rsidR="00CD52A5" w:rsidRPr="00AA72A5" w:rsidRDefault="00205DD4" w:rsidP="00CE1738">
      <w:pPr>
        <w:spacing w:line="276" w:lineRule="auto"/>
        <w:jc w:val="both"/>
        <w:rPr>
          <w:rFonts w:asciiTheme="majorHAnsi" w:hAnsiTheme="majorHAnsi" w:cstheme="majorHAnsi"/>
          <w:sz w:val="20"/>
          <w:szCs w:val="20"/>
          <w:lang w:val="nl-BE"/>
        </w:rPr>
      </w:pPr>
      <w:r>
        <w:rPr>
          <w:rFonts w:asciiTheme="majorHAnsi" w:hAnsiTheme="majorHAnsi" w:cstheme="majorHAnsi"/>
          <w:sz w:val="20"/>
          <w:szCs w:val="20"/>
          <w:lang w:val="nl-BE"/>
        </w:rPr>
        <w:t xml:space="preserve">De plaatsen </w:t>
      </w:r>
      <w:r w:rsidR="00CD52A5" w:rsidRPr="00AA72A5">
        <w:rPr>
          <w:rFonts w:asciiTheme="majorHAnsi" w:hAnsiTheme="majorHAnsi" w:cstheme="majorHAnsi"/>
          <w:sz w:val="20"/>
          <w:szCs w:val="20"/>
          <w:lang w:val="nl-BE"/>
        </w:rPr>
        <w:t>waar wandtegels en</w:t>
      </w:r>
      <w:r>
        <w:rPr>
          <w:rFonts w:asciiTheme="majorHAnsi" w:hAnsiTheme="majorHAnsi" w:cstheme="majorHAnsi"/>
          <w:sz w:val="20"/>
          <w:szCs w:val="20"/>
          <w:lang w:val="nl-BE"/>
        </w:rPr>
        <w:t>/of</w:t>
      </w:r>
      <w:r w:rsidR="00CD52A5" w:rsidRPr="00AA72A5">
        <w:rPr>
          <w:rFonts w:asciiTheme="majorHAnsi" w:hAnsiTheme="majorHAnsi" w:cstheme="majorHAnsi"/>
          <w:sz w:val="20"/>
          <w:szCs w:val="20"/>
          <w:lang w:val="nl-BE"/>
        </w:rPr>
        <w:t xml:space="preserve"> keukenkasten voorzien zijn, worden geen plinten geplaatst.</w:t>
      </w:r>
    </w:p>
    <w:p w14:paraId="7E77EA1F" w14:textId="77777777" w:rsidR="008B1BD5" w:rsidRPr="00AA72A5" w:rsidRDefault="008B1BD5" w:rsidP="00CE1738">
      <w:pPr>
        <w:spacing w:line="276" w:lineRule="auto"/>
        <w:jc w:val="both"/>
        <w:rPr>
          <w:rFonts w:asciiTheme="majorHAnsi" w:hAnsiTheme="majorHAnsi" w:cstheme="majorHAnsi"/>
          <w:sz w:val="20"/>
          <w:szCs w:val="20"/>
          <w:lang w:val="nl-BE"/>
        </w:rPr>
      </w:pPr>
    </w:p>
    <w:p w14:paraId="2958784F" w14:textId="04DBC415" w:rsidR="003E0836" w:rsidRPr="00AA72A5" w:rsidRDefault="0037771D" w:rsidP="00CE1738">
      <w:pPr>
        <w:pStyle w:val="Kop3"/>
        <w:spacing w:line="276" w:lineRule="auto"/>
        <w:jc w:val="both"/>
        <w:rPr>
          <w:rFonts w:asciiTheme="majorHAnsi" w:hAnsiTheme="majorHAnsi" w:cstheme="majorHAnsi"/>
          <w:sz w:val="20"/>
          <w:szCs w:val="20"/>
          <w:u w:val="single"/>
          <w:lang w:val="nl-BE"/>
        </w:rPr>
      </w:pPr>
      <w:r w:rsidRPr="00AA72A5">
        <w:rPr>
          <w:rFonts w:asciiTheme="majorHAnsi" w:hAnsiTheme="majorHAnsi" w:cstheme="majorHAnsi"/>
          <w:sz w:val="20"/>
          <w:szCs w:val="20"/>
          <w:u w:val="single"/>
          <w:lang w:val="nl-BE"/>
        </w:rPr>
        <w:t>Wandtegels</w:t>
      </w:r>
    </w:p>
    <w:p w14:paraId="64027CD7" w14:textId="1911AA60" w:rsidR="00D0656A" w:rsidRPr="00AA72A5" w:rsidRDefault="1E66A798"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In </w:t>
      </w:r>
      <w:r w:rsidR="00205DD4">
        <w:rPr>
          <w:rFonts w:asciiTheme="majorHAnsi" w:hAnsiTheme="majorHAnsi" w:cstheme="majorHAnsi"/>
          <w:sz w:val="20"/>
          <w:szCs w:val="20"/>
          <w:lang w:val="nl-BE"/>
        </w:rPr>
        <w:t>de badkamer</w:t>
      </w:r>
      <w:r w:rsidR="00B74E99">
        <w:rPr>
          <w:rFonts w:asciiTheme="majorHAnsi" w:hAnsiTheme="majorHAnsi" w:cstheme="majorHAnsi"/>
          <w:sz w:val="20"/>
          <w:szCs w:val="20"/>
          <w:lang w:val="nl-BE"/>
        </w:rPr>
        <w:t>s</w:t>
      </w:r>
      <w:r w:rsidR="00205DD4">
        <w:rPr>
          <w:rFonts w:asciiTheme="majorHAnsi" w:hAnsiTheme="majorHAnsi" w:cstheme="majorHAnsi"/>
          <w:sz w:val="20"/>
          <w:szCs w:val="20"/>
          <w:lang w:val="nl-BE"/>
        </w:rPr>
        <w:t xml:space="preserve"> worden wandtegels voorzien ter hoogte van de douche, voorzijde bad en spatrand bad.</w:t>
      </w:r>
    </w:p>
    <w:p w14:paraId="35B9813A" w14:textId="06FEE773" w:rsidR="003E0836" w:rsidRPr="00AA72A5" w:rsidRDefault="00D0656A" w:rsidP="00CE1738">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Deze wandtegels worden </w:t>
      </w:r>
      <w:r w:rsidR="000028E4" w:rsidRPr="00AA72A5">
        <w:rPr>
          <w:rFonts w:asciiTheme="majorHAnsi" w:hAnsiTheme="majorHAnsi" w:cstheme="majorHAnsi"/>
          <w:sz w:val="20"/>
          <w:szCs w:val="20"/>
          <w:lang w:val="nl-BE"/>
        </w:rPr>
        <w:t>geplaatst</w:t>
      </w:r>
      <w:r w:rsidR="1E66A798"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in</w:t>
      </w:r>
      <w:r w:rsidR="00390234" w:rsidRPr="00AA72A5">
        <w:rPr>
          <w:rFonts w:asciiTheme="majorHAnsi" w:hAnsiTheme="majorHAnsi" w:cstheme="majorHAnsi"/>
          <w:sz w:val="20"/>
          <w:szCs w:val="20"/>
          <w:lang w:val="nl-BE"/>
        </w:rPr>
        <w:t xml:space="preserve"> de douche tot plafond</w:t>
      </w:r>
      <w:r w:rsidRPr="00AA72A5">
        <w:rPr>
          <w:rFonts w:asciiTheme="majorHAnsi" w:hAnsiTheme="majorHAnsi" w:cstheme="majorHAnsi"/>
          <w:sz w:val="20"/>
          <w:szCs w:val="20"/>
          <w:lang w:val="nl-BE"/>
        </w:rPr>
        <w:t>,</w:t>
      </w:r>
      <w:r w:rsidR="00035586" w:rsidRPr="00AA72A5">
        <w:rPr>
          <w:rFonts w:asciiTheme="majorHAnsi" w:hAnsiTheme="majorHAnsi" w:cstheme="majorHAnsi"/>
          <w:sz w:val="20"/>
          <w:szCs w:val="20"/>
          <w:lang w:val="nl-BE"/>
        </w:rPr>
        <w:t xml:space="preserve"> voorzijde bad + spatrand bad tot 30cm hoog,</w:t>
      </w:r>
      <w:r w:rsidR="00DF791D" w:rsidRPr="00AA72A5">
        <w:rPr>
          <w:rFonts w:asciiTheme="majorHAnsi" w:hAnsiTheme="majorHAnsi" w:cstheme="majorHAnsi"/>
          <w:sz w:val="20"/>
          <w:szCs w:val="20"/>
          <w:lang w:val="nl-BE"/>
        </w:rPr>
        <w:t xml:space="preserve"> </w:t>
      </w:r>
      <w:r w:rsidR="1E66A798" w:rsidRPr="00AA72A5">
        <w:rPr>
          <w:rFonts w:asciiTheme="majorHAnsi" w:hAnsiTheme="majorHAnsi" w:cstheme="majorHAnsi"/>
          <w:sz w:val="20"/>
          <w:szCs w:val="20"/>
          <w:lang w:val="nl-BE"/>
        </w:rPr>
        <w:t>met een handelswaarde tot €3</w:t>
      </w:r>
      <w:r w:rsidR="00520320">
        <w:rPr>
          <w:rFonts w:asciiTheme="majorHAnsi" w:hAnsiTheme="majorHAnsi" w:cstheme="majorHAnsi"/>
          <w:sz w:val="20"/>
          <w:szCs w:val="20"/>
          <w:lang w:val="nl-BE"/>
        </w:rPr>
        <w:t>5</w:t>
      </w:r>
      <w:r w:rsidR="1E66A798" w:rsidRPr="00AA72A5">
        <w:rPr>
          <w:rFonts w:asciiTheme="majorHAnsi" w:hAnsiTheme="majorHAnsi" w:cstheme="majorHAnsi"/>
          <w:sz w:val="20"/>
          <w:szCs w:val="20"/>
          <w:lang w:val="nl-BE"/>
        </w:rPr>
        <w:t>,00/m² (excl. BTW)</w:t>
      </w:r>
      <w:r w:rsidR="000028E4" w:rsidRPr="00AA72A5">
        <w:rPr>
          <w:rFonts w:asciiTheme="majorHAnsi" w:hAnsiTheme="majorHAnsi" w:cstheme="majorHAnsi"/>
          <w:sz w:val="20"/>
          <w:szCs w:val="20"/>
          <w:lang w:val="nl-BE"/>
        </w:rPr>
        <w:t xml:space="preserve"> formaat 30/60</w:t>
      </w:r>
      <w:r w:rsidR="009D4600" w:rsidRPr="00AA72A5">
        <w:rPr>
          <w:rFonts w:asciiTheme="majorHAnsi" w:hAnsiTheme="majorHAnsi" w:cstheme="majorHAnsi"/>
          <w:sz w:val="20"/>
          <w:szCs w:val="20"/>
          <w:lang w:val="nl-BE"/>
        </w:rPr>
        <w:t xml:space="preserve"> plaatsing</w:t>
      </w:r>
      <w:r w:rsidR="000028E4" w:rsidRPr="00AA72A5">
        <w:rPr>
          <w:rFonts w:asciiTheme="majorHAnsi" w:hAnsiTheme="majorHAnsi" w:cstheme="majorHAnsi"/>
          <w:sz w:val="20"/>
          <w:szCs w:val="20"/>
          <w:lang w:val="nl-BE"/>
        </w:rPr>
        <w:t xml:space="preserve"> recht op recht</w:t>
      </w:r>
      <w:r w:rsidR="1E66A798" w:rsidRPr="00AA72A5">
        <w:rPr>
          <w:rFonts w:asciiTheme="majorHAnsi" w:hAnsiTheme="majorHAnsi" w:cstheme="majorHAnsi"/>
          <w:sz w:val="20"/>
          <w:szCs w:val="20"/>
          <w:lang w:val="nl-BE"/>
        </w:rPr>
        <w:t>.</w:t>
      </w:r>
    </w:p>
    <w:p w14:paraId="19734DF5" w14:textId="77777777" w:rsidR="002B267E" w:rsidRPr="00AA72A5" w:rsidRDefault="002B267E" w:rsidP="002B267E">
      <w:pPr>
        <w:spacing w:line="276" w:lineRule="auto"/>
        <w:ind w:left="709"/>
        <w:jc w:val="both"/>
        <w:rPr>
          <w:rFonts w:asciiTheme="majorHAnsi" w:hAnsiTheme="majorHAnsi" w:cstheme="majorHAnsi"/>
          <w:i/>
          <w:iCs/>
          <w:sz w:val="20"/>
          <w:szCs w:val="20"/>
          <w:lang w:val="nl-BE"/>
        </w:rPr>
      </w:pPr>
    </w:p>
    <w:p w14:paraId="137B8905" w14:textId="2D218218" w:rsidR="002B267E" w:rsidRPr="00C05420" w:rsidRDefault="00DF791D" w:rsidP="00C05420">
      <w:pPr>
        <w:spacing w:line="276" w:lineRule="auto"/>
        <w:ind w:left="709"/>
        <w:jc w:val="both"/>
        <w:rPr>
          <w:rFonts w:asciiTheme="majorHAnsi" w:hAnsiTheme="majorHAnsi" w:cstheme="majorHAnsi"/>
          <w:i/>
          <w:iCs/>
          <w:sz w:val="20"/>
          <w:szCs w:val="20"/>
          <w:lang w:val="nl-BE"/>
        </w:rPr>
      </w:pPr>
      <w:r w:rsidRPr="00AA72A5">
        <w:rPr>
          <w:rFonts w:asciiTheme="majorHAnsi" w:hAnsiTheme="majorHAnsi" w:cstheme="majorHAnsi"/>
          <w:i/>
          <w:iCs/>
          <w:sz w:val="20"/>
          <w:szCs w:val="20"/>
          <w:lang w:val="nl-BE"/>
        </w:rPr>
        <w:t>Indien er gekozen wordt voor een afwijkend formaat of andere manier van plaatsing kan dit extra kosten met zich meebrengen.</w:t>
      </w:r>
    </w:p>
    <w:p w14:paraId="5C6433DC" w14:textId="4A7206CB" w:rsidR="000028E4" w:rsidRPr="00AA72A5" w:rsidRDefault="000028E4"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b/>
          <w:bCs/>
          <w:sz w:val="20"/>
          <w:szCs w:val="20"/>
          <w:u w:val="single"/>
          <w:lang w:val="nl-BE"/>
        </w:rPr>
        <w:t>Pleisterwerken</w:t>
      </w:r>
    </w:p>
    <w:p w14:paraId="6024370D" w14:textId="71F6CB22" w:rsidR="002B267E" w:rsidRDefault="36DDCF89"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Alle </w:t>
      </w:r>
      <w:r w:rsidR="00615DB4">
        <w:rPr>
          <w:rFonts w:asciiTheme="majorHAnsi" w:hAnsiTheme="majorHAnsi" w:cstheme="majorHAnsi"/>
          <w:sz w:val="20"/>
          <w:szCs w:val="20"/>
          <w:lang w:val="nl-BE"/>
        </w:rPr>
        <w:t xml:space="preserve">binnen </w:t>
      </w:r>
      <w:r w:rsidRPr="00AA72A5">
        <w:rPr>
          <w:rFonts w:asciiTheme="majorHAnsi" w:hAnsiTheme="majorHAnsi" w:cstheme="majorHAnsi"/>
          <w:sz w:val="20"/>
          <w:szCs w:val="20"/>
          <w:lang w:val="nl-BE"/>
        </w:rPr>
        <w:t xml:space="preserve">metselwerk en beton wordt afgewerkt met een </w:t>
      </w:r>
      <w:proofErr w:type="spellStart"/>
      <w:r w:rsidRPr="00AA72A5">
        <w:rPr>
          <w:rFonts w:asciiTheme="majorHAnsi" w:hAnsiTheme="majorHAnsi" w:cstheme="majorHAnsi"/>
          <w:sz w:val="20"/>
          <w:szCs w:val="20"/>
          <w:lang w:val="nl-BE"/>
        </w:rPr>
        <w:t>eindlaag</w:t>
      </w:r>
      <w:proofErr w:type="spellEnd"/>
      <w:r w:rsidRPr="00AA72A5">
        <w:rPr>
          <w:rFonts w:asciiTheme="majorHAnsi" w:hAnsiTheme="majorHAnsi" w:cstheme="majorHAnsi"/>
          <w:color w:val="000000" w:themeColor="text1"/>
          <w:sz w:val="20"/>
          <w:szCs w:val="20"/>
          <w:lang w:val="nl-BE"/>
        </w:rPr>
        <w:t xml:space="preserve"> in witte kalkbepleistering</w:t>
      </w:r>
      <w:r w:rsidR="0093176C" w:rsidRPr="00AA72A5">
        <w:rPr>
          <w:rFonts w:asciiTheme="majorHAnsi" w:hAnsiTheme="majorHAnsi" w:cstheme="majorHAnsi"/>
          <w:color w:val="000000" w:themeColor="text1"/>
          <w:sz w:val="20"/>
          <w:szCs w:val="20"/>
          <w:lang w:val="nl-BE"/>
        </w:rPr>
        <w:t xml:space="preserve">. </w:t>
      </w:r>
      <w:r w:rsidR="009D4600" w:rsidRPr="00AA72A5">
        <w:rPr>
          <w:rFonts w:asciiTheme="majorHAnsi" w:hAnsiTheme="majorHAnsi" w:cstheme="majorHAnsi"/>
          <w:color w:val="000000" w:themeColor="text1"/>
          <w:sz w:val="20"/>
          <w:szCs w:val="20"/>
          <w:lang w:val="nl-BE"/>
        </w:rPr>
        <w:t xml:space="preserve">Alle ramen worden </w:t>
      </w:r>
      <w:r w:rsidR="009D4600" w:rsidRPr="00AA72A5">
        <w:rPr>
          <w:rFonts w:asciiTheme="majorHAnsi" w:hAnsiTheme="majorHAnsi" w:cstheme="majorHAnsi"/>
          <w:sz w:val="20"/>
          <w:szCs w:val="20"/>
          <w:lang w:val="nl-BE"/>
        </w:rPr>
        <w:t>uit</w:t>
      </w:r>
      <w:r w:rsidR="005A777B" w:rsidRPr="00AA72A5">
        <w:rPr>
          <w:rFonts w:asciiTheme="majorHAnsi" w:hAnsiTheme="majorHAnsi" w:cstheme="majorHAnsi"/>
          <w:sz w:val="20"/>
          <w:szCs w:val="20"/>
          <w:lang w:val="nl-BE"/>
        </w:rPr>
        <w:t xml:space="preserve"> </w:t>
      </w:r>
      <w:r w:rsidR="009D4600" w:rsidRPr="00AA72A5">
        <w:rPr>
          <w:rFonts w:asciiTheme="majorHAnsi" w:hAnsiTheme="majorHAnsi" w:cstheme="majorHAnsi"/>
          <w:sz w:val="20"/>
          <w:szCs w:val="20"/>
          <w:lang w:val="nl-BE"/>
        </w:rPr>
        <w:t>gepleister</w:t>
      </w:r>
      <w:r w:rsidR="00DF791D" w:rsidRPr="00AA72A5">
        <w:rPr>
          <w:rFonts w:asciiTheme="majorHAnsi" w:hAnsiTheme="majorHAnsi" w:cstheme="majorHAnsi"/>
          <w:sz w:val="20"/>
          <w:szCs w:val="20"/>
          <w:lang w:val="nl-BE"/>
        </w:rPr>
        <w:t>d</w:t>
      </w:r>
      <w:r w:rsidR="009D4600" w:rsidRPr="00AA72A5">
        <w:rPr>
          <w:rFonts w:asciiTheme="majorHAnsi" w:hAnsiTheme="majorHAnsi" w:cstheme="majorHAnsi"/>
          <w:sz w:val="20"/>
          <w:szCs w:val="20"/>
          <w:lang w:val="nl-BE"/>
        </w:rPr>
        <w:t>.</w:t>
      </w:r>
      <w:r w:rsidR="00E10785">
        <w:rPr>
          <w:rFonts w:asciiTheme="majorHAnsi" w:hAnsiTheme="majorHAnsi" w:cstheme="majorHAnsi"/>
          <w:sz w:val="20"/>
          <w:szCs w:val="20"/>
          <w:lang w:val="nl-BE"/>
        </w:rPr>
        <w:t xml:space="preserve"> Op de zolderverdieping zijn de topgevels </w:t>
      </w:r>
      <w:proofErr w:type="spellStart"/>
      <w:r w:rsidR="00E10785">
        <w:rPr>
          <w:rFonts w:asciiTheme="majorHAnsi" w:hAnsiTheme="majorHAnsi" w:cstheme="majorHAnsi"/>
          <w:sz w:val="20"/>
          <w:szCs w:val="20"/>
          <w:lang w:val="nl-BE"/>
        </w:rPr>
        <w:t>uitgepleisterd</w:t>
      </w:r>
      <w:proofErr w:type="spellEnd"/>
      <w:r w:rsidR="00E10785">
        <w:rPr>
          <w:rFonts w:asciiTheme="majorHAnsi" w:hAnsiTheme="majorHAnsi" w:cstheme="majorHAnsi"/>
          <w:sz w:val="20"/>
          <w:szCs w:val="20"/>
          <w:lang w:val="nl-BE"/>
        </w:rPr>
        <w:t xml:space="preserve"> alsook het sas waar je bovenkomt. De dakgebinten zijn 2</w:t>
      </w:r>
      <w:r w:rsidR="009971C6">
        <w:rPr>
          <w:rFonts w:asciiTheme="majorHAnsi" w:hAnsiTheme="majorHAnsi" w:cstheme="majorHAnsi"/>
          <w:sz w:val="20"/>
          <w:szCs w:val="20"/>
          <w:lang w:val="nl-BE"/>
        </w:rPr>
        <w:t>2</w:t>
      </w:r>
      <w:r w:rsidR="00E10785">
        <w:rPr>
          <w:rFonts w:asciiTheme="majorHAnsi" w:hAnsiTheme="majorHAnsi" w:cstheme="majorHAnsi"/>
          <w:sz w:val="20"/>
          <w:szCs w:val="20"/>
          <w:lang w:val="nl-BE"/>
        </w:rPr>
        <w:t>cm dik geïsoleerd en afgewerkt in een wit dampscherm.</w:t>
      </w:r>
    </w:p>
    <w:p w14:paraId="2118F792" w14:textId="77777777" w:rsidR="00C05420" w:rsidRPr="00AA72A5" w:rsidRDefault="00C05420" w:rsidP="002B267E">
      <w:pPr>
        <w:spacing w:line="276" w:lineRule="auto"/>
        <w:jc w:val="both"/>
        <w:rPr>
          <w:rFonts w:asciiTheme="majorHAnsi" w:hAnsiTheme="majorHAnsi" w:cstheme="majorHAnsi"/>
          <w:sz w:val="20"/>
          <w:szCs w:val="20"/>
          <w:lang w:val="nl-BE"/>
        </w:rPr>
      </w:pPr>
    </w:p>
    <w:p w14:paraId="7988A48A" w14:textId="77777777" w:rsidR="00C05420" w:rsidRPr="00AA72A5" w:rsidRDefault="00C05420" w:rsidP="00C05420">
      <w:pPr>
        <w:spacing w:line="276" w:lineRule="auto"/>
        <w:jc w:val="both"/>
        <w:rPr>
          <w:rFonts w:asciiTheme="majorHAnsi" w:hAnsiTheme="majorHAnsi" w:cstheme="majorHAnsi"/>
          <w:b/>
          <w:bCs/>
          <w:sz w:val="20"/>
          <w:szCs w:val="20"/>
          <w:u w:val="single"/>
          <w:lang w:val="nl-BE"/>
        </w:rPr>
      </w:pPr>
      <w:r w:rsidRPr="00AA72A5">
        <w:rPr>
          <w:rFonts w:asciiTheme="majorHAnsi" w:hAnsiTheme="majorHAnsi" w:cstheme="majorHAnsi"/>
          <w:b/>
          <w:bCs/>
          <w:sz w:val="20"/>
          <w:szCs w:val="20"/>
          <w:u w:val="single"/>
          <w:lang w:val="nl-BE"/>
        </w:rPr>
        <w:t>Raamtabletten</w:t>
      </w:r>
    </w:p>
    <w:p w14:paraId="0A1D2976" w14:textId="77777777" w:rsidR="00C05420" w:rsidRPr="00AA72A5" w:rsidRDefault="00C05420" w:rsidP="00C05420">
      <w:pPr>
        <w:spacing w:line="276" w:lineRule="auto"/>
        <w:jc w:val="both"/>
        <w:rPr>
          <w:rFonts w:asciiTheme="majorHAnsi" w:hAnsiTheme="majorHAnsi" w:cstheme="majorHAnsi"/>
          <w:sz w:val="20"/>
          <w:szCs w:val="20"/>
          <w:lang w:val="nl-BE"/>
        </w:rPr>
      </w:pPr>
      <w:r>
        <w:rPr>
          <w:rFonts w:asciiTheme="majorHAnsi" w:hAnsiTheme="majorHAnsi" w:cstheme="majorHAnsi"/>
          <w:sz w:val="20"/>
          <w:szCs w:val="20"/>
          <w:lang w:val="nl-BE"/>
        </w:rPr>
        <w:t xml:space="preserve">De ramen worden rond om rond </w:t>
      </w:r>
      <w:proofErr w:type="spellStart"/>
      <w:r>
        <w:rPr>
          <w:rFonts w:asciiTheme="majorHAnsi" w:hAnsiTheme="majorHAnsi" w:cstheme="majorHAnsi"/>
          <w:sz w:val="20"/>
          <w:szCs w:val="20"/>
          <w:lang w:val="nl-BE"/>
        </w:rPr>
        <w:t>uitgepleisterd</w:t>
      </w:r>
      <w:proofErr w:type="spellEnd"/>
      <w:r>
        <w:rPr>
          <w:rFonts w:asciiTheme="majorHAnsi" w:hAnsiTheme="majorHAnsi" w:cstheme="majorHAnsi"/>
          <w:sz w:val="20"/>
          <w:szCs w:val="20"/>
          <w:lang w:val="nl-BE"/>
        </w:rPr>
        <w:t>.</w:t>
      </w:r>
    </w:p>
    <w:p w14:paraId="6416CE02" w14:textId="77777777" w:rsidR="002B267E" w:rsidRPr="00AA72A5" w:rsidRDefault="002B267E" w:rsidP="002B267E">
      <w:pPr>
        <w:spacing w:line="276" w:lineRule="auto"/>
        <w:jc w:val="both"/>
        <w:rPr>
          <w:rFonts w:asciiTheme="majorHAnsi" w:hAnsiTheme="majorHAnsi" w:cstheme="majorHAnsi"/>
          <w:sz w:val="20"/>
          <w:szCs w:val="20"/>
          <w:lang w:val="nl-BE"/>
        </w:rPr>
      </w:pPr>
    </w:p>
    <w:p w14:paraId="0DBA3FE4" w14:textId="6860C948" w:rsidR="003E0836" w:rsidRPr="00AA72A5" w:rsidRDefault="003E0836" w:rsidP="002B267E">
      <w:pPr>
        <w:spacing w:line="276" w:lineRule="auto"/>
        <w:jc w:val="both"/>
        <w:rPr>
          <w:rFonts w:asciiTheme="majorHAnsi" w:hAnsiTheme="majorHAnsi" w:cstheme="majorHAnsi"/>
          <w:b/>
          <w:bCs/>
          <w:sz w:val="20"/>
          <w:szCs w:val="20"/>
          <w:lang w:val="nl-BE"/>
        </w:rPr>
      </w:pPr>
      <w:r w:rsidRPr="00AA72A5">
        <w:rPr>
          <w:rFonts w:asciiTheme="majorHAnsi" w:hAnsiTheme="majorHAnsi" w:cstheme="majorHAnsi"/>
          <w:b/>
          <w:bCs/>
          <w:sz w:val="20"/>
          <w:szCs w:val="20"/>
          <w:u w:val="single"/>
          <w:lang w:val="nl-BE"/>
        </w:rPr>
        <w:t>Plafond</w:t>
      </w:r>
    </w:p>
    <w:p w14:paraId="1A1584C0" w14:textId="77777777" w:rsidR="002B267E" w:rsidRPr="00AA72A5" w:rsidRDefault="11260125" w:rsidP="002B267E">
      <w:pPr>
        <w:spacing w:line="276" w:lineRule="auto"/>
        <w:jc w:val="both"/>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 xml:space="preserve">De plafonds worden zorgvuldig bepleisterd. Ze zijn klaargezet voor het normale plamuurwerk van de schilder. </w:t>
      </w:r>
    </w:p>
    <w:p w14:paraId="7C18C8DB" w14:textId="77777777" w:rsidR="002B267E" w:rsidRPr="00AA72A5" w:rsidRDefault="002B267E" w:rsidP="002B267E">
      <w:pPr>
        <w:spacing w:line="276" w:lineRule="auto"/>
        <w:jc w:val="both"/>
        <w:rPr>
          <w:rFonts w:asciiTheme="majorHAnsi" w:hAnsiTheme="majorHAnsi" w:cstheme="majorHAnsi"/>
          <w:color w:val="000000" w:themeColor="text1"/>
          <w:sz w:val="20"/>
          <w:szCs w:val="20"/>
          <w:lang w:val="nl-BE"/>
        </w:rPr>
      </w:pPr>
    </w:p>
    <w:p w14:paraId="69C602C0" w14:textId="4692782A" w:rsidR="003E0836" w:rsidRPr="00AA72A5" w:rsidRDefault="11260125" w:rsidP="002B267E">
      <w:pPr>
        <w:spacing w:line="276" w:lineRule="auto"/>
        <w:jc w:val="both"/>
        <w:rPr>
          <w:rFonts w:asciiTheme="majorHAnsi" w:hAnsiTheme="majorHAnsi" w:cstheme="majorHAnsi"/>
          <w:b/>
          <w:bCs/>
          <w:color w:val="000000" w:themeColor="text1"/>
          <w:sz w:val="20"/>
          <w:szCs w:val="20"/>
          <w:lang w:val="nl-BE"/>
        </w:rPr>
      </w:pPr>
      <w:r w:rsidRPr="00AA72A5">
        <w:rPr>
          <w:rFonts w:asciiTheme="majorHAnsi" w:hAnsiTheme="majorHAnsi" w:cstheme="majorHAnsi"/>
          <w:b/>
          <w:bCs/>
          <w:sz w:val="20"/>
          <w:szCs w:val="20"/>
          <w:u w:val="single"/>
        </w:rPr>
        <w:t>Trap</w:t>
      </w:r>
    </w:p>
    <w:p w14:paraId="619F1A1A" w14:textId="0400C114" w:rsidR="00DF791D" w:rsidRPr="00AA72A5" w:rsidRDefault="00BB27E6"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De trap</w:t>
      </w:r>
      <w:r w:rsidR="36DDCF89" w:rsidRPr="00AA72A5">
        <w:rPr>
          <w:rFonts w:asciiTheme="majorHAnsi" w:hAnsiTheme="majorHAnsi" w:cstheme="majorHAnsi"/>
          <w:sz w:val="20"/>
          <w:szCs w:val="20"/>
          <w:lang w:val="nl-BE"/>
        </w:rPr>
        <w:t xml:space="preserve"> word</w:t>
      </w:r>
      <w:r w:rsidRPr="00AA72A5">
        <w:rPr>
          <w:rFonts w:asciiTheme="majorHAnsi" w:hAnsiTheme="majorHAnsi" w:cstheme="majorHAnsi"/>
          <w:sz w:val="20"/>
          <w:szCs w:val="20"/>
          <w:lang w:val="nl-BE"/>
        </w:rPr>
        <w:t>t</w:t>
      </w:r>
      <w:r w:rsidR="0093176C" w:rsidRPr="00AA72A5">
        <w:rPr>
          <w:rFonts w:asciiTheme="majorHAnsi" w:hAnsiTheme="majorHAnsi" w:cstheme="majorHAnsi"/>
          <w:sz w:val="20"/>
          <w:szCs w:val="20"/>
          <w:lang w:val="nl-BE"/>
        </w:rPr>
        <w:t xml:space="preserve"> uitgevoerd in</w:t>
      </w:r>
      <w:r w:rsidR="006656A6" w:rsidRPr="00AA72A5">
        <w:rPr>
          <w:rFonts w:asciiTheme="majorHAnsi" w:hAnsiTheme="majorHAnsi" w:cstheme="majorHAnsi"/>
          <w:sz w:val="20"/>
          <w:szCs w:val="20"/>
          <w:lang w:val="nl-BE"/>
        </w:rPr>
        <w:t xml:space="preserve"> </w:t>
      </w:r>
      <w:r w:rsidR="00520320">
        <w:rPr>
          <w:rFonts w:asciiTheme="majorHAnsi" w:hAnsiTheme="majorHAnsi" w:cstheme="majorHAnsi"/>
          <w:sz w:val="20"/>
          <w:szCs w:val="20"/>
          <w:lang w:val="nl-BE"/>
        </w:rPr>
        <w:t>eik 2</w:t>
      </w:r>
      <w:r w:rsidR="00520320" w:rsidRPr="00520320">
        <w:rPr>
          <w:rFonts w:asciiTheme="majorHAnsi" w:hAnsiTheme="majorHAnsi" w:cstheme="majorHAnsi"/>
          <w:sz w:val="20"/>
          <w:szCs w:val="20"/>
          <w:vertAlign w:val="superscript"/>
          <w:lang w:val="nl-BE"/>
        </w:rPr>
        <w:t>de</w:t>
      </w:r>
      <w:r w:rsidR="00520320">
        <w:rPr>
          <w:rFonts w:asciiTheme="majorHAnsi" w:hAnsiTheme="majorHAnsi" w:cstheme="majorHAnsi"/>
          <w:sz w:val="20"/>
          <w:szCs w:val="20"/>
          <w:lang w:val="nl-BE"/>
        </w:rPr>
        <w:t xml:space="preserve"> keus</w:t>
      </w:r>
      <w:r w:rsidR="00DF791D" w:rsidRPr="00AA72A5">
        <w:rPr>
          <w:rFonts w:asciiTheme="majorHAnsi" w:hAnsiTheme="majorHAnsi" w:cstheme="majorHAnsi"/>
          <w:sz w:val="20"/>
          <w:szCs w:val="20"/>
          <w:lang w:val="nl-BE"/>
        </w:rPr>
        <w:t>,</w:t>
      </w:r>
      <w:r w:rsidR="36DDCF89" w:rsidRPr="00AA72A5">
        <w:rPr>
          <w:rFonts w:asciiTheme="majorHAnsi" w:hAnsiTheme="majorHAnsi" w:cstheme="majorHAnsi"/>
          <w:sz w:val="20"/>
          <w:szCs w:val="20"/>
          <w:lang w:val="nl-BE"/>
        </w:rPr>
        <w:t xml:space="preserve"> zowel treden</w:t>
      </w:r>
      <w:r w:rsidR="00567274" w:rsidRPr="00AA72A5">
        <w:rPr>
          <w:rFonts w:asciiTheme="majorHAnsi" w:hAnsiTheme="majorHAnsi" w:cstheme="majorHAnsi"/>
          <w:sz w:val="20"/>
          <w:szCs w:val="20"/>
          <w:lang w:val="nl-BE"/>
        </w:rPr>
        <w:t xml:space="preserve"> als</w:t>
      </w:r>
      <w:r w:rsidR="36DDCF89" w:rsidRPr="00AA72A5">
        <w:rPr>
          <w:rFonts w:asciiTheme="majorHAnsi" w:hAnsiTheme="majorHAnsi" w:cstheme="majorHAnsi"/>
          <w:sz w:val="20"/>
          <w:szCs w:val="20"/>
          <w:lang w:val="nl-BE"/>
        </w:rPr>
        <w:t xml:space="preserve"> tegentreden</w:t>
      </w:r>
      <w:r w:rsidR="00567274" w:rsidRPr="00AA72A5">
        <w:rPr>
          <w:rFonts w:asciiTheme="majorHAnsi" w:hAnsiTheme="majorHAnsi" w:cstheme="majorHAnsi"/>
          <w:sz w:val="20"/>
          <w:szCs w:val="20"/>
          <w:lang w:val="nl-BE"/>
        </w:rPr>
        <w:t>.</w:t>
      </w:r>
      <w:r w:rsidR="36DDCF89" w:rsidRPr="00AA72A5">
        <w:rPr>
          <w:rFonts w:asciiTheme="majorHAnsi" w:hAnsiTheme="majorHAnsi" w:cstheme="majorHAnsi"/>
          <w:sz w:val="20"/>
          <w:szCs w:val="20"/>
          <w:lang w:val="nl-BE"/>
        </w:rPr>
        <w:t xml:space="preserve"> Handelswaarde: </w:t>
      </w:r>
      <w:r w:rsidR="00520320">
        <w:rPr>
          <w:rFonts w:asciiTheme="majorHAnsi" w:hAnsiTheme="majorHAnsi" w:cstheme="majorHAnsi"/>
          <w:sz w:val="20"/>
          <w:szCs w:val="20"/>
          <w:lang w:val="nl-BE"/>
        </w:rPr>
        <w:t>30</w:t>
      </w:r>
      <w:r w:rsidR="36DDCF89" w:rsidRPr="00AA72A5">
        <w:rPr>
          <w:rFonts w:asciiTheme="majorHAnsi" w:hAnsiTheme="majorHAnsi" w:cstheme="majorHAnsi"/>
          <w:sz w:val="20"/>
          <w:szCs w:val="20"/>
          <w:lang w:val="nl-BE"/>
        </w:rPr>
        <w:t>00</w:t>
      </w:r>
      <w:r w:rsidR="00BF36D6" w:rsidRPr="00AA72A5">
        <w:rPr>
          <w:rFonts w:asciiTheme="majorHAnsi" w:hAnsiTheme="majorHAnsi" w:cstheme="majorHAnsi"/>
          <w:sz w:val="20"/>
          <w:szCs w:val="20"/>
          <w:lang w:val="nl-BE"/>
        </w:rPr>
        <w:t>,</w:t>
      </w:r>
      <w:r w:rsidR="36DDCF89" w:rsidRPr="00AA72A5">
        <w:rPr>
          <w:rFonts w:asciiTheme="majorHAnsi" w:hAnsiTheme="majorHAnsi" w:cstheme="majorHAnsi"/>
          <w:sz w:val="20"/>
          <w:szCs w:val="20"/>
          <w:lang w:val="nl-BE"/>
        </w:rPr>
        <w:t>00 €</w:t>
      </w:r>
    </w:p>
    <w:p w14:paraId="4623A74C" w14:textId="20329305" w:rsidR="003E0836" w:rsidRPr="00AA72A5" w:rsidRDefault="00455FD2"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Inbegrepen: </w:t>
      </w:r>
      <w:r w:rsidR="36DDCF89" w:rsidRPr="00AA72A5">
        <w:rPr>
          <w:rFonts w:asciiTheme="majorHAnsi" w:hAnsiTheme="majorHAnsi" w:cstheme="majorHAnsi"/>
          <w:sz w:val="20"/>
          <w:szCs w:val="20"/>
          <w:lang w:val="nl-BE"/>
        </w:rPr>
        <w:t xml:space="preserve">1 </w:t>
      </w:r>
      <w:r w:rsidR="00E10785">
        <w:rPr>
          <w:rFonts w:asciiTheme="majorHAnsi" w:hAnsiTheme="majorHAnsi" w:cstheme="majorHAnsi"/>
          <w:sz w:val="20"/>
          <w:szCs w:val="20"/>
          <w:lang w:val="nl-BE"/>
        </w:rPr>
        <w:t xml:space="preserve">gesloten </w:t>
      </w:r>
      <w:r w:rsidR="36DDCF89" w:rsidRPr="00AA72A5">
        <w:rPr>
          <w:rFonts w:asciiTheme="majorHAnsi" w:hAnsiTheme="majorHAnsi" w:cstheme="majorHAnsi"/>
          <w:sz w:val="20"/>
          <w:szCs w:val="20"/>
          <w:lang w:val="nl-BE"/>
        </w:rPr>
        <w:t xml:space="preserve">trap naar </w:t>
      </w:r>
      <w:r w:rsidRPr="00AA72A5">
        <w:rPr>
          <w:rFonts w:asciiTheme="majorHAnsi" w:hAnsiTheme="majorHAnsi" w:cstheme="majorHAnsi"/>
          <w:sz w:val="20"/>
          <w:szCs w:val="20"/>
          <w:lang w:val="nl-BE"/>
        </w:rPr>
        <w:t xml:space="preserve">de </w:t>
      </w:r>
      <w:r w:rsidR="36DDCF89" w:rsidRPr="00AA72A5">
        <w:rPr>
          <w:rFonts w:asciiTheme="majorHAnsi" w:hAnsiTheme="majorHAnsi" w:cstheme="majorHAnsi"/>
          <w:sz w:val="20"/>
          <w:szCs w:val="20"/>
          <w:lang w:val="nl-BE"/>
        </w:rPr>
        <w:t>1</w:t>
      </w:r>
      <w:r w:rsidR="36DDCF89" w:rsidRPr="00AA72A5">
        <w:rPr>
          <w:rFonts w:asciiTheme="majorHAnsi" w:hAnsiTheme="majorHAnsi" w:cstheme="majorHAnsi"/>
          <w:sz w:val="20"/>
          <w:szCs w:val="20"/>
          <w:vertAlign w:val="superscript"/>
          <w:lang w:val="nl-BE"/>
        </w:rPr>
        <w:t>ste</w:t>
      </w:r>
      <w:r w:rsidR="36DDCF89" w:rsidRPr="00AA72A5">
        <w:rPr>
          <w:rFonts w:asciiTheme="majorHAnsi" w:hAnsiTheme="majorHAnsi" w:cstheme="majorHAnsi"/>
          <w:sz w:val="20"/>
          <w:szCs w:val="20"/>
          <w:lang w:val="nl-BE"/>
        </w:rPr>
        <w:t xml:space="preserve"> verdiep</w:t>
      </w:r>
      <w:r w:rsidRPr="00AA72A5">
        <w:rPr>
          <w:rFonts w:asciiTheme="majorHAnsi" w:hAnsiTheme="majorHAnsi" w:cstheme="majorHAnsi"/>
          <w:sz w:val="20"/>
          <w:szCs w:val="20"/>
          <w:lang w:val="nl-BE"/>
        </w:rPr>
        <w:t>ing</w:t>
      </w:r>
      <w:r w:rsidR="00520320">
        <w:rPr>
          <w:rFonts w:asciiTheme="majorHAnsi" w:hAnsiTheme="majorHAnsi" w:cstheme="majorHAnsi"/>
          <w:sz w:val="20"/>
          <w:szCs w:val="20"/>
          <w:lang w:val="nl-BE"/>
        </w:rPr>
        <w:t xml:space="preserve"> met planken trapleuning</w:t>
      </w:r>
    </w:p>
    <w:p w14:paraId="4282179D" w14:textId="03A82EC0" w:rsidR="003E0836" w:rsidRPr="00AA72A5" w:rsidRDefault="003E0836" w:rsidP="002B267E">
      <w:pPr>
        <w:pStyle w:val="Kop3"/>
        <w:spacing w:line="276" w:lineRule="auto"/>
        <w:jc w:val="both"/>
        <w:rPr>
          <w:rFonts w:asciiTheme="majorHAnsi" w:hAnsiTheme="majorHAnsi" w:cstheme="majorHAnsi"/>
          <w:sz w:val="20"/>
          <w:szCs w:val="20"/>
          <w:u w:val="single"/>
          <w:lang w:val="nl-BE"/>
        </w:rPr>
      </w:pPr>
      <w:proofErr w:type="spellStart"/>
      <w:r w:rsidRPr="00AA72A5">
        <w:rPr>
          <w:rFonts w:asciiTheme="majorHAnsi" w:hAnsiTheme="majorHAnsi" w:cstheme="majorHAnsi"/>
          <w:sz w:val="20"/>
          <w:szCs w:val="20"/>
          <w:u w:val="single"/>
          <w:lang w:val="nl-BE"/>
        </w:rPr>
        <w:t>Binnenschrijnwerk</w:t>
      </w:r>
      <w:proofErr w:type="spellEnd"/>
    </w:p>
    <w:p w14:paraId="7F7C8651" w14:textId="074CFB6C" w:rsidR="00DE699C" w:rsidRPr="00AA72A5" w:rsidRDefault="003E0836"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binnendeuren van de woning zijn </w:t>
      </w:r>
      <w:r w:rsidR="00E10785">
        <w:rPr>
          <w:rFonts w:asciiTheme="majorHAnsi" w:hAnsiTheme="majorHAnsi" w:cstheme="majorHAnsi"/>
          <w:sz w:val="20"/>
          <w:szCs w:val="20"/>
          <w:lang w:val="nl-BE"/>
        </w:rPr>
        <w:t xml:space="preserve">kwalitatieve </w:t>
      </w:r>
      <w:proofErr w:type="spellStart"/>
      <w:r w:rsidR="009971C6">
        <w:rPr>
          <w:rFonts w:asciiTheme="majorHAnsi" w:hAnsiTheme="majorHAnsi" w:cstheme="majorHAnsi"/>
          <w:sz w:val="20"/>
          <w:szCs w:val="20"/>
          <w:lang w:val="nl-BE"/>
        </w:rPr>
        <w:t>volkern</w:t>
      </w:r>
      <w:proofErr w:type="spellEnd"/>
      <w:r w:rsidR="009971C6">
        <w:rPr>
          <w:rFonts w:asciiTheme="majorHAnsi" w:hAnsiTheme="majorHAnsi" w:cstheme="majorHAnsi"/>
          <w:sz w:val="20"/>
          <w:szCs w:val="20"/>
          <w:lang w:val="nl-BE"/>
        </w:rPr>
        <w:t xml:space="preserve"> </w:t>
      </w:r>
      <w:r w:rsidR="00E10785">
        <w:rPr>
          <w:rFonts w:asciiTheme="majorHAnsi" w:hAnsiTheme="majorHAnsi" w:cstheme="majorHAnsi"/>
          <w:sz w:val="20"/>
          <w:szCs w:val="20"/>
          <w:lang w:val="nl-BE"/>
        </w:rPr>
        <w:t>schilderdeuren</w:t>
      </w:r>
      <w:r w:rsidR="002011F4">
        <w:rPr>
          <w:rFonts w:asciiTheme="majorHAnsi" w:hAnsiTheme="majorHAnsi" w:cstheme="majorHAnsi"/>
          <w:sz w:val="20"/>
          <w:szCs w:val="20"/>
          <w:lang w:val="nl-BE"/>
        </w:rPr>
        <w:t>.</w:t>
      </w:r>
    </w:p>
    <w:p w14:paraId="143F93BB" w14:textId="6228487F" w:rsidR="00185DA2" w:rsidRPr="00AA72A5" w:rsidRDefault="003E0836"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deuren zijn voorzien van </w:t>
      </w:r>
      <w:r w:rsidR="00613FB7" w:rsidRPr="00AA72A5">
        <w:rPr>
          <w:rFonts w:asciiTheme="majorHAnsi" w:hAnsiTheme="majorHAnsi" w:cstheme="majorHAnsi"/>
          <w:sz w:val="20"/>
          <w:szCs w:val="20"/>
          <w:lang w:val="nl-BE"/>
        </w:rPr>
        <w:t>krukken in zwart</w:t>
      </w:r>
      <w:r w:rsidR="002011F4">
        <w:rPr>
          <w:rFonts w:asciiTheme="majorHAnsi" w:hAnsiTheme="majorHAnsi" w:cstheme="majorHAnsi"/>
          <w:sz w:val="20"/>
          <w:szCs w:val="20"/>
          <w:lang w:val="nl-BE"/>
        </w:rPr>
        <w:t xml:space="preserve"> of wit</w:t>
      </w:r>
      <w:r w:rsidR="006B18F3" w:rsidRPr="00AA72A5">
        <w:rPr>
          <w:rFonts w:asciiTheme="majorHAnsi" w:hAnsiTheme="majorHAnsi" w:cstheme="majorHAnsi"/>
          <w:sz w:val="20"/>
          <w:szCs w:val="20"/>
          <w:lang w:val="nl-BE"/>
        </w:rPr>
        <w:t xml:space="preserve"> </w:t>
      </w:r>
      <w:r w:rsidR="00613FB7" w:rsidRPr="00AA72A5">
        <w:rPr>
          <w:rFonts w:asciiTheme="majorHAnsi" w:hAnsiTheme="majorHAnsi" w:cstheme="majorHAnsi"/>
          <w:sz w:val="20"/>
          <w:szCs w:val="20"/>
          <w:lang w:val="nl-BE"/>
        </w:rPr>
        <w:t>gelakte uitvoering.</w:t>
      </w:r>
      <w:r w:rsidR="00DE699C" w:rsidRPr="00AA72A5">
        <w:rPr>
          <w:rFonts w:asciiTheme="majorHAnsi" w:hAnsiTheme="majorHAnsi" w:cstheme="majorHAnsi"/>
          <w:sz w:val="20"/>
          <w:szCs w:val="20"/>
          <w:lang w:val="nl-BE"/>
        </w:rPr>
        <w:t xml:space="preserve"> (merk Hoppe)</w:t>
      </w:r>
    </w:p>
    <w:p w14:paraId="092DB288" w14:textId="50C2E143" w:rsidR="00185DA2" w:rsidRPr="00AA72A5" w:rsidRDefault="007D35BC" w:rsidP="002B267E">
      <w:pPr>
        <w:spacing w:line="276" w:lineRule="auto"/>
        <w:jc w:val="both"/>
        <w:rPr>
          <w:rFonts w:asciiTheme="majorHAnsi" w:hAnsiTheme="majorHAnsi" w:cstheme="majorHAnsi"/>
          <w:sz w:val="20"/>
          <w:szCs w:val="20"/>
          <w:lang w:val="nl-BE"/>
        </w:rPr>
      </w:pPr>
      <w:r w:rsidRPr="00101C45">
        <w:rPr>
          <w:rFonts w:asciiTheme="majorHAnsi" w:hAnsiTheme="majorHAnsi" w:cstheme="majorHAnsi"/>
          <w:color w:val="FF0000"/>
          <w:sz w:val="20"/>
          <w:szCs w:val="20"/>
          <w:lang w:val="nl-BE"/>
        </w:rPr>
        <w:t xml:space="preserve">In de inkom wordt een omkasting met deuren in </w:t>
      </w:r>
      <w:proofErr w:type="spellStart"/>
      <w:r w:rsidRPr="00101C45">
        <w:rPr>
          <w:rFonts w:asciiTheme="majorHAnsi" w:hAnsiTheme="majorHAnsi" w:cstheme="majorHAnsi"/>
          <w:color w:val="FF0000"/>
          <w:sz w:val="20"/>
          <w:szCs w:val="20"/>
          <w:lang w:val="nl-BE"/>
        </w:rPr>
        <w:t>mdf</w:t>
      </w:r>
      <w:proofErr w:type="spellEnd"/>
      <w:r w:rsidRPr="00101C45">
        <w:rPr>
          <w:rFonts w:asciiTheme="majorHAnsi" w:hAnsiTheme="majorHAnsi" w:cstheme="majorHAnsi"/>
          <w:color w:val="FF0000"/>
          <w:sz w:val="20"/>
          <w:szCs w:val="20"/>
          <w:lang w:val="nl-BE"/>
        </w:rPr>
        <w:t xml:space="preserve">  aangebracht om tellers op te bergen.</w:t>
      </w:r>
      <w:r>
        <w:rPr>
          <w:rFonts w:asciiTheme="majorHAnsi" w:hAnsiTheme="majorHAnsi" w:cstheme="majorHAnsi"/>
          <w:color w:val="FF0000"/>
          <w:sz w:val="20"/>
          <w:szCs w:val="20"/>
          <w:lang w:val="nl-BE"/>
        </w:rPr>
        <w:t xml:space="preserve"> (indien deze aanwezig zijn)</w:t>
      </w:r>
    </w:p>
    <w:p w14:paraId="51E1F4E2" w14:textId="594E0970" w:rsidR="003E0836" w:rsidRPr="00AA72A5" w:rsidRDefault="003E0836" w:rsidP="002B267E">
      <w:pPr>
        <w:pStyle w:val="kop4"/>
        <w:spacing w:line="276" w:lineRule="auto"/>
        <w:ind w:left="0"/>
        <w:rPr>
          <w:rFonts w:asciiTheme="majorHAnsi" w:hAnsiTheme="majorHAnsi" w:cstheme="majorHAnsi"/>
          <w:i w:val="0"/>
          <w:color w:val="auto"/>
          <w:sz w:val="20"/>
          <w:szCs w:val="20"/>
          <w:u w:val="single"/>
          <w:lang w:val="nl-NL"/>
        </w:rPr>
      </w:pPr>
      <w:r w:rsidRPr="00AA72A5">
        <w:rPr>
          <w:rFonts w:asciiTheme="majorHAnsi" w:hAnsiTheme="majorHAnsi" w:cstheme="majorHAnsi"/>
          <w:i w:val="0"/>
          <w:color w:val="auto"/>
          <w:sz w:val="20"/>
          <w:szCs w:val="20"/>
          <w:u w:val="single"/>
          <w:lang w:val="nl-NL"/>
        </w:rPr>
        <w:t>Tuinzone</w:t>
      </w:r>
    </w:p>
    <w:p w14:paraId="5FA7DC7A" w14:textId="1B0B7934" w:rsidR="008B1BD5" w:rsidRDefault="006B18F3" w:rsidP="002B267E">
      <w:pPr>
        <w:pStyle w:val="kop4"/>
        <w:spacing w:line="276" w:lineRule="auto"/>
        <w:ind w:left="0"/>
        <w:rPr>
          <w:rFonts w:asciiTheme="majorHAnsi" w:hAnsiTheme="majorHAnsi" w:cstheme="majorHAnsi"/>
          <w:b w:val="0"/>
          <w:bCs/>
          <w:i w:val="0"/>
          <w:color w:val="auto"/>
          <w:sz w:val="20"/>
          <w:szCs w:val="20"/>
          <w:lang w:val="nl-NL"/>
        </w:rPr>
      </w:pPr>
      <w:r w:rsidRPr="00AA72A5">
        <w:rPr>
          <w:rFonts w:asciiTheme="majorHAnsi" w:hAnsiTheme="majorHAnsi" w:cstheme="majorHAnsi"/>
          <w:b w:val="0"/>
          <w:bCs/>
          <w:i w:val="0"/>
          <w:color w:val="auto"/>
          <w:sz w:val="20"/>
          <w:szCs w:val="20"/>
          <w:lang w:val="nl-NL"/>
        </w:rPr>
        <w:t>Terrassen, opritten en tuinaanleg worden niet door de bouwheer voorzien.</w:t>
      </w:r>
    </w:p>
    <w:p w14:paraId="771374C4" w14:textId="488970AF" w:rsidR="002F7B99" w:rsidRPr="00AA72A5" w:rsidRDefault="002F7B99" w:rsidP="002B267E">
      <w:pPr>
        <w:pStyle w:val="kop4"/>
        <w:spacing w:line="276" w:lineRule="auto"/>
        <w:ind w:left="0"/>
        <w:rPr>
          <w:rFonts w:asciiTheme="majorHAnsi" w:hAnsiTheme="majorHAnsi" w:cstheme="majorHAnsi"/>
          <w:b w:val="0"/>
          <w:bCs/>
          <w:i w:val="0"/>
          <w:color w:val="auto"/>
          <w:sz w:val="20"/>
          <w:szCs w:val="20"/>
          <w:lang w:val="nl-NL"/>
        </w:rPr>
      </w:pPr>
      <w:r>
        <w:rPr>
          <w:rFonts w:asciiTheme="majorHAnsi" w:hAnsiTheme="majorHAnsi" w:cstheme="majorHAnsi"/>
          <w:b w:val="0"/>
          <w:bCs/>
          <w:i w:val="0"/>
          <w:color w:val="auto"/>
          <w:sz w:val="20"/>
          <w:szCs w:val="20"/>
          <w:lang w:val="nl-NL"/>
        </w:rPr>
        <w:t>Gemalen betonpuin zal worden uitgevoerd bij de voorziene terrassen, oprit en pad volgens plan</w:t>
      </w:r>
      <w:r w:rsidRPr="009971C6">
        <w:rPr>
          <w:rFonts w:asciiTheme="majorHAnsi" w:hAnsiTheme="majorHAnsi" w:cstheme="majorHAnsi"/>
          <w:b w:val="0"/>
          <w:bCs/>
          <w:i w:val="0"/>
          <w:color w:val="auto"/>
          <w:sz w:val="20"/>
          <w:szCs w:val="20"/>
          <w:lang w:val="nl-NL"/>
        </w:rPr>
        <w:t>.</w:t>
      </w:r>
      <w:r w:rsidR="00E10785" w:rsidRPr="009971C6">
        <w:rPr>
          <w:rFonts w:asciiTheme="majorHAnsi" w:hAnsiTheme="majorHAnsi" w:cstheme="majorHAnsi"/>
          <w:b w:val="0"/>
          <w:bCs/>
          <w:i w:val="0"/>
          <w:color w:val="auto"/>
          <w:sz w:val="20"/>
          <w:szCs w:val="20"/>
          <w:lang w:val="nl-NL"/>
        </w:rPr>
        <w:t xml:space="preserve"> De buitenafsluiting tussen de woningen wordt door ons voorzien in een zwarte draad met bovenbuis (hoogte 1,8m)</w:t>
      </w:r>
      <w:r w:rsidR="00C05420">
        <w:rPr>
          <w:rFonts w:asciiTheme="majorHAnsi" w:hAnsiTheme="majorHAnsi" w:cstheme="majorHAnsi"/>
          <w:b w:val="0"/>
          <w:bCs/>
          <w:i w:val="0"/>
          <w:color w:val="auto"/>
          <w:sz w:val="20"/>
          <w:szCs w:val="20"/>
          <w:lang w:val="nl-NL"/>
        </w:rPr>
        <w:t xml:space="preserve">. Dit werd opgelegd van de gemeente. Afzonderlijke afsluitingen worden gerekend a 60,00€/lm, indien dit een gemeenschappelijke afsluiting is met de buur a 30,00€/lm </w:t>
      </w:r>
    </w:p>
    <w:p w14:paraId="6D98A12B" w14:textId="4E9F6C37" w:rsidR="003E0836" w:rsidRPr="00AA72A5" w:rsidRDefault="003E0836" w:rsidP="002B267E">
      <w:pPr>
        <w:pStyle w:val="Kop3"/>
        <w:spacing w:line="276" w:lineRule="auto"/>
        <w:jc w:val="both"/>
        <w:rPr>
          <w:rFonts w:asciiTheme="majorHAnsi" w:hAnsiTheme="majorHAnsi" w:cstheme="majorHAnsi"/>
          <w:sz w:val="20"/>
          <w:szCs w:val="20"/>
          <w:u w:val="single"/>
        </w:rPr>
      </w:pPr>
      <w:r w:rsidRPr="00AA72A5">
        <w:rPr>
          <w:rFonts w:asciiTheme="majorHAnsi" w:hAnsiTheme="majorHAnsi" w:cstheme="majorHAnsi"/>
          <w:sz w:val="20"/>
          <w:szCs w:val="20"/>
          <w:u w:val="single"/>
        </w:rPr>
        <w:t>Technieken</w:t>
      </w:r>
    </w:p>
    <w:p w14:paraId="4828F34C" w14:textId="3B26D910" w:rsidR="003E0836" w:rsidRPr="00AA72A5" w:rsidRDefault="002019C4" w:rsidP="002D5C25">
      <w:pPr>
        <w:pStyle w:val="kop4"/>
        <w:spacing w:line="276" w:lineRule="auto"/>
        <w:ind w:left="0" w:firstLine="709"/>
        <w:rPr>
          <w:rFonts w:asciiTheme="majorHAnsi" w:hAnsiTheme="majorHAnsi" w:cstheme="majorHAnsi"/>
          <w:sz w:val="20"/>
          <w:szCs w:val="20"/>
          <w:u w:val="single"/>
        </w:rPr>
      </w:pPr>
      <w:r w:rsidRPr="00AA72A5">
        <w:rPr>
          <w:rFonts w:asciiTheme="majorHAnsi" w:hAnsiTheme="majorHAnsi" w:cstheme="majorHAnsi"/>
          <w:sz w:val="20"/>
          <w:szCs w:val="20"/>
          <w:u w:val="single"/>
        </w:rPr>
        <w:t xml:space="preserve"> </w:t>
      </w:r>
      <w:r w:rsidR="003E0836" w:rsidRPr="00AA72A5">
        <w:rPr>
          <w:rFonts w:asciiTheme="majorHAnsi" w:hAnsiTheme="majorHAnsi" w:cstheme="majorHAnsi"/>
          <w:sz w:val="20"/>
          <w:szCs w:val="20"/>
          <w:u w:val="single"/>
        </w:rPr>
        <w:t>Isolatie</w:t>
      </w:r>
    </w:p>
    <w:p w14:paraId="3F3002EC" w14:textId="798955E4" w:rsidR="003E0836" w:rsidRPr="00AA72A5" w:rsidRDefault="00613FB7" w:rsidP="002B267E">
      <w:pPr>
        <w:spacing w:line="276" w:lineRule="auto"/>
        <w:jc w:val="both"/>
        <w:rPr>
          <w:rFonts w:asciiTheme="majorHAnsi" w:hAnsiTheme="majorHAnsi" w:cstheme="majorHAnsi"/>
          <w:color w:val="C00000"/>
          <w:sz w:val="20"/>
          <w:szCs w:val="20"/>
          <w:lang w:val="nl-BE"/>
        </w:rPr>
      </w:pPr>
      <w:proofErr w:type="spellStart"/>
      <w:r w:rsidRPr="00AA72A5">
        <w:rPr>
          <w:rFonts w:asciiTheme="majorHAnsi" w:hAnsiTheme="majorHAnsi" w:cstheme="majorHAnsi"/>
          <w:color w:val="000000"/>
          <w:sz w:val="20"/>
          <w:szCs w:val="20"/>
          <w:lang w:val="nl-BE"/>
        </w:rPr>
        <w:t>Cfr</w:t>
      </w:r>
      <w:proofErr w:type="spellEnd"/>
      <w:r w:rsidRPr="00AA72A5">
        <w:rPr>
          <w:rFonts w:asciiTheme="majorHAnsi" w:hAnsiTheme="majorHAnsi" w:cstheme="majorHAnsi"/>
          <w:color w:val="000000"/>
          <w:sz w:val="20"/>
          <w:szCs w:val="20"/>
          <w:lang w:val="nl-BE"/>
        </w:rPr>
        <w:t xml:space="preserve"> voorschriften opmaak EPB-verslaggeving.</w:t>
      </w:r>
      <w:r w:rsidR="003E0836" w:rsidRPr="00AA72A5">
        <w:rPr>
          <w:rFonts w:asciiTheme="majorHAnsi" w:hAnsiTheme="majorHAnsi" w:cstheme="majorHAnsi"/>
          <w:color w:val="C00000"/>
          <w:sz w:val="20"/>
          <w:szCs w:val="20"/>
          <w:lang w:val="nl-BE"/>
        </w:rPr>
        <w:t xml:space="preserve"> </w:t>
      </w:r>
    </w:p>
    <w:p w14:paraId="24B0F6AE" w14:textId="77777777" w:rsidR="00B649B2" w:rsidRPr="00AA72A5" w:rsidRDefault="00B649B2" w:rsidP="002B267E">
      <w:pPr>
        <w:spacing w:line="276" w:lineRule="auto"/>
        <w:jc w:val="both"/>
        <w:rPr>
          <w:rFonts w:asciiTheme="majorHAnsi" w:hAnsiTheme="majorHAnsi" w:cstheme="majorHAnsi"/>
          <w:color w:val="C00000"/>
          <w:sz w:val="20"/>
          <w:szCs w:val="20"/>
          <w:lang w:val="nl-BE"/>
        </w:rPr>
      </w:pPr>
    </w:p>
    <w:p w14:paraId="47F70BB0" w14:textId="3F42F13D" w:rsidR="003E0836" w:rsidRPr="00AA72A5" w:rsidRDefault="003E0836" w:rsidP="002D5C25">
      <w:pPr>
        <w:pStyle w:val="kop4"/>
        <w:spacing w:line="276" w:lineRule="auto"/>
        <w:ind w:firstLine="425"/>
        <w:rPr>
          <w:rFonts w:asciiTheme="majorHAnsi" w:hAnsiTheme="majorHAnsi" w:cstheme="majorHAnsi"/>
          <w:sz w:val="20"/>
          <w:szCs w:val="20"/>
          <w:u w:val="single"/>
        </w:rPr>
      </w:pPr>
      <w:r w:rsidRPr="00AA72A5">
        <w:rPr>
          <w:rFonts w:asciiTheme="majorHAnsi" w:hAnsiTheme="majorHAnsi" w:cstheme="majorHAnsi"/>
          <w:sz w:val="20"/>
          <w:szCs w:val="20"/>
          <w:u w:val="single"/>
        </w:rPr>
        <w:t>Schilderwerken</w:t>
      </w:r>
    </w:p>
    <w:p w14:paraId="7602660A" w14:textId="547F04E3" w:rsidR="003831D8" w:rsidRPr="00AA72A5" w:rsidRDefault="003E0836" w:rsidP="002B267E">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Alle schilderwerken, o.a. muren, plafond, binnenbekleding van de ramen en de deuren,.</w:t>
      </w:r>
      <w:r w:rsidR="00343D94" w:rsidRPr="00AA72A5">
        <w:rPr>
          <w:rFonts w:asciiTheme="majorHAnsi" w:hAnsiTheme="majorHAnsi" w:cstheme="majorHAnsi"/>
          <w:color w:val="000000"/>
          <w:sz w:val="20"/>
          <w:szCs w:val="20"/>
          <w:lang w:val="nl-BE"/>
        </w:rPr>
        <w:t>.. zijn ten laste van de kopers, alsook het opspuiten van overschilderbare acryl (</w:t>
      </w:r>
      <w:proofErr w:type="spellStart"/>
      <w:r w:rsidR="00343D94" w:rsidRPr="00AA72A5">
        <w:rPr>
          <w:rFonts w:asciiTheme="majorHAnsi" w:hAnsiTheme="majorHAnsi" w:cstheme="majorHAnsi"/>
          <w:color w:val="000000"/>
          <w:sz w:val="20"/>
          <w:szCs w:val="20"/>
          <w:lang w:val="nl-BE"/>
        </w:rPr>
        <w:t>vb</w:t>
      </w:r>
      <w:proofErr w:type="spellEnd"/>
      <w:r w:rsidR="00343D94" w:rsidRPr="00AA72A5">
        <w:rPr>
          <w:rFonts w:asciiTheme="majorHAnsi" w:hAnsiTheme="majorHAnsi" w:cstheme="majorHAnsi"/>
          <w:color w:val="000000"/>
          <w:sz w:val="20"/>
          <w:szCs w:val="20"/>
          <w:lang w:val="nl-BE"/>
        </w:rPr>
        <w:t xml:space="preserve"> MDF-plinten).</w:t>
      </w:r>
      <w:r w:rsidRPr="00AA72A5">
        <w:rPr>
          <w:rFonts w:asciiTheme="majorHAnsi" w:hAnsiTheme="majorHAnsi" w:cstheme="majorHAnsi"/>
          <w:color w:val="000000"/>
          <w:sz w:val="20"/>
          <w:szCs w:val="20"/>
          <w:lang w:val="nl-BE"/>
        </w:rPr>
        <w:t xml:space="preserve"> </w:t>
      </w:r>
    </w:p>
    <w:p w14:paraId="66ADC517" w14:textId="19B08791" w:rsidR="000E79ED" w:rsidRPr="00AA72A5" w:rsidRDefault="000E79ED" w:rsidP="002B267E">
      <w:pPr>
        <w:spacing w:line="276" w:lineRule="auto"/>
        <w:rPr>
          <w:rFonts w:asciiTheme="majorHAnsi" w:hAnsiTheme="majorHAnsi" w:cstheme="majorHAnsi"/>
          <w:color w:val="000000"/>
          <w:sz w:val="20"/>
          <w:szCs w:val="20"/>
          <w:lang w:val="nl-BE"/>
        </w:rPr>
      </w:pPr>
    </w:p>
    <w:p w14:paraId="4D9F4E66" w14:textId="77777777" w:rsidR="003E0836" w:rsidRPr="00AA72A5" w:rsidRDefault="003E0836" w:rsidP="002D5C25">
      <w:pPr>
        <w:pStyle w:val="kop4"/>
        <w:spacing w:line="276" w:lineRule="auto"/>
        <w:ind w:firstLine="425"/>
        <w:rPr>
          <w:rFonts w:asciiTheme="majorHAnsi" w:hAnsiTheme="majorHAnsi" w:cstheme="majorHAnsi"/>
          <w:sz w:val="20"/>
          <w:szCs w:val="20"/>
          <w:u w:val="single"/>
        </w:rPr>
      </w:pPr>
      <w:r w:rsidRPr="00AA72A5">
        <w:rPr>
          <w:rFonts w:asciiTheme="majorHAnsi" w:hAnsiTheme="majorHAnsi" w:cstheme="majorHAnsi"/>
          <w:sz w:val="20"/>
          <w:szCs w:val="20"/>
          <w:u w:val="single"/>
        </w:rPr>
        <w:t>Telefoon</w:t>
      </w:r>
    </w:p>
    <w:p w14:paraId="201B1846" w14:textId="3069804D" w:rsidR="003E0836" w:rsidRPr="00AA72A5" w:rsidRDefault="11260125" w:rsidP="002B267E">
      <w:pPr>
        <w:spacing w:line="276" w:lineRule="auto"/>
        <w:jc w:val="both"/>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Leiding voor telefoonaansluiting is voorzien in de living. Aansluiting en abonnementsgeld zijn ten laste van de koper.</w:t>
      </w:r>
    </w:p>
    <w:p w14:paraId="110FFD37" w14:textId="77777777" w:rsidR="003E0836" w:rsidRPr="00AA72A5" w:rsidRDefault="003E0836" w:rsidP="002B267E">
      <w:pPr>
        <w:pStyle w:val="kop4"/>
        <w:spacing w:line="276" w:lineRule="auto"/>
        <w:rPr>
          <w:rFonts w:asciiTheme="majorHAnsi" w:hAnsiTheme="majorHAnsi" w:cstheme="majorHAnsi"/>
          <w:sz w:val="20"/>
          <w:szCs w:val="20"/>
        </w:rPr>
      </w:pPr>
    </w:p>
    <w:p w14:paraId="232ED66C" w14:textId="77777777" w:rsidR="003E0836" w:rsidRPr="00AA72A5" w:rsidRDefault="003E0836" w:rsidP="002D5C25">
      <w:pPr>
        <w:pStyle w:val="kop4"/>
        <w:spacing w:line="276" w:lineRule="auto"/>
        <w:ind w:firstLine="425"/>
        <w:rPr>
          <w:rFonts w:asciiTheme="majorHAnsi" w:hAnsiTheme="majorHAnsi" w:cstheme="majorHAnsi"/>
          <w:sz w:val="20"/>
          <w:szCs w:val="20"/>
          <w:u w:val="single"/>
        </w:rPr>
      </w:pPr>
      <w:r w:rsidRPr="00AA72A5">
        <w:rPr>
          <w:rFonts w:asciiTheme="majorHAnsi" w:hAnsiTheme="majorHAnsi" w:cstheme="majorHAnsi"/>
          <w:sz w:val="20"/>
          <w:szCs w:val="20"/>
          <w:u w:val="single"/>
        </w:rPr>
        <w:t>Televisie</w:t>
      </w:r>
    </w:p>
    <w:p w14:paraId="63E37828" w14:textId="416A8815" w:rsidR="003E0836" w:rsidRPr="00AA72A5" w:rsidRDefault="003E0836" w:rsidP="002B267E">
      <w:pPr>
        <w:spacing w:line="276" w:lineRule="auto"/>
        <w:jc w:val="both"/>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Leiding voor TV distributie is voorzien in de living. Aansluiting en </w:t>
      </w:r>
      <w:r w:rsidR="003831D8" w:rsidRPr="00AA72A5">
        <w:rPr>
          <w:rFonts w:asciiTheme="majorHAnsi" w:hAnsiTheme="majorHAnsi" w:cstheme="majorHAnsi"/>
          <w:color w:val="000000"/>
          <w:sz w:val="20"/>
          <w:szCs w:val="20"/>
          <w:lang w:val="nl-BE"/>
        </w:rPr>
        <w:t>abonnement</w:t>
      </w:r>
      <w:r w:rsidRPr="00AA72A5">
        <w:rPr>
          <w:rFonts w:asciiTheme="majorHAnsi" w:hAnsiTheme="majorHAnsi" w:cstheme="majorHAnsi"/>
          <w:color w:val="000000"/>
          <w:sz w:val="20"/>
          <w:szCs w:val="20"/>
          <w:lang w:val="nl-BE"/>
        </w:rPr>
        <w:t xml:space="preserve"> zijn ten laste van de koper.</w:t>
      </w:r>
    </w:p>
    <w:p w14:paraId="6B699379" w14:textId="557BC9F2" w:rsidR="009971C6" w:rsidRDefault="009971C6">
      <w:pPr>
        <w:rPr>
          <w:rFonts w:asciiTheme="majorHAnsi" w:hAnsiTheme="majorHAnsi" w:cstheme="majorHAnsi"/>
          <w:b/>
          <w:i/>
          <w:color w:val="000000"/>
          <w:sz w:val="20"/>
          <w:szCs w:val="20"/>
          <w:lang w:val="nl-BE"/>
        </w:rPr>
      </w:pPr>
      <w:r>
        <w:rPr>
          <w:rFonts w:asciiTheme="majorHAnsi" w:hAnsiTheme="majorHAnsi" w:cstheme="majorHAnsi"/>
          <w:sz w:val="20"/>
          <w:szCs w:val="20"/>
        </w:rPr>
        <w:br w:type="page"/>
      </w:r>
    </w:p>
    <w:p w14:paraId="08FF2036" w14:textId="77777777" w:rsidR="003E0836" w:rsidRPr="00AA72A5" w:rsidRDefault="003E0836" w:rsidP="002B267E">
      <w:pPr>
        <w:pStyle w:val="kop4"/>
        <w:spacing w:line="276" w:lineRule="auto"/>
        <w:rPr>
          <w:rFonts w:asciiTheme="majorHAnsi" w:hAnsiTheme="majorHAnsi" w:cstheme="majorHAnsi"/>
          <w:sz w:val="20"/>
          <w:szCs w:val="20"/>
        </w:rPr>
      </w:pPr>
    </w:p>
    <w:p w14:paraId="3DD89AB4" w14:textId="77777777" w:rsidR="003E0836" w:rsidRPr="00AA72A5" w:rsidRDefault="003E0836" w:rsidP="002D5C25">
      <w:pPr>
        <w:pStyle w:val="kop4"/>
        <w:spacing w:line="276" w:lineRule="auto"/>
        <w:ind w:firstLine="425"/>
        <w:rPr>
          <w:rFonts w:asciiTheme="majorHAnsi" w:hAnsiTheme="majorHAnsi" w:cstheme="majorHAnsi"/>
          <w:color w:val="auto"/>
          <w:sz w:val="20"/>
          <w:szCs w:val="20"/>
          <w:u w:val="single"/>
        </w:rPr>
      </w:pPr>
      <w:r w:rsidRPr="00AA72A5">
        <w:rPr>
          <w:rFonts w:asciiTheme="majorHAnsi" w:hAnsiTheme="majorHAnsi" w:cstheme="majorHAnsi"/>
          <w:color w:val="auto"/>
          <w:sz w:val="20"/>
          <w:szCs w:val="20"/>
          <w:u w:val="single"/>
        </w:rPr>
        <w:t>Verwarming</w:t>
      </w:r>
    </w:p>
    <w:p w14:paraId="0D09A499" w14:textId="213FF43C" w:rsidR="003831D8" w:rsidRPr="00AA72A5" w:rsidRDefault="1E66A798"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In de woning wordt</w:t>
      </w:r>
      <w:r w:rsidR="00613FB7"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vloerverwarming</w:t>
      </w:r>
      <w:r w:rsidR="00AB3909" w:rsidRPr="00AA72A5">
        <w:rPr>
          <w:rFonts w:asciiTheme="majorHAnsi" w:hAnsiTheme="majorHAnsi" w:cstheme="majorHAnsi"/>
          <w:sz w:val="20"/>
          <w:szCs w:val="20"/>
          <w:lang w:val="nl-BE"/>
        </w:rPr>
        <w:t xml:space="preserve"> voorzien op </w:t>
      </w:r>
      <w:r w:rsidR="009971C6">
        <w:rPr>
          <w:rFonts w:asciiTheme="majorHAnsi" w:hAnsiTheme="majorHAnsi" w:cstheme="majorHAnsi"/>
          <w:sz w:val="20"/>
          <w:szCs w:val="20"/>
          <w:lang w:val="nl-BE"/>
        </w:rPr>
        <w:t>het</w:t>
      </w:r>
      <w:r w:rsidR="00AB3909" w:rsidRPr="00AA72A5">
        <w:rPr>
          <w:rFonts w:asciiTheme="majorHAnsi" w:hAnsiTheme="majorHAnsi" w:cstheme="majorHAnsi"/>
          <w:sz w:val="20"/>
          <w:szCs w:val="20"/>
          <w:lang w:val="nl-BE"/>
        </w:rPr>
        <w:t xml:space="preserve"> gelijkvloers</w:t>
      </w:r>
      <w:r w:rsidR="00520320">
        <w:rPr>
          <w:rFonts w:asciiTheme="majorHAnsi" w:hAnsiTheme="majorHAnsi" w:cstheme="majorHAnsi"/>
          <w:sz w:val="20"/>
          <w:szCs w:val="20"/>
          <w:lang w:val="nl-BE"/>
        </w:rPr>
        <w:t xml:space="preserve"> (excl. berging)</w:t>
      </w:r>
      <w:r w:rsidR="00AB3909" w:rsidRPr="00AA72A5">
        <w:rPr>
          <w:rFonts w:asciiTheme="majorHAnsi" w:hAnsiTheme="majorHAnsi" w:cstheme="majorHAnsi"/>
          <w:sz w:val="20"/>
          <w:szCs w:val="20"/>
          <w:lang w:val="nl-BE"/>
        </w:rPr>
        <w:t xml:space="preserve"> </w:t>
      </w:r>
      <w:r w:rsidR="009D1ABA">
        <w:rPr>
          <w:rFonts w:asciiTheme="majorHAnsi" w:hAnsiTheme="majorHAnsi" w:cstheme="majorHAnsi"/>
          <w:sz w:val="20"/>
          <w:szCs w:val="20"/>
          <w:lang w:val="nl-BE"/>
        </w:rPr>
        <w:t>en 1ste</w:t>
      </w:r>
      <w:r w:rsidR="00E10785">
        <w:rPr>
          <w:rFonts w:asciiTheme="majorHAnsi" w:hAnsiTheme="majorHAnsi" w:cstheme="majorHAnsi"/>
          <w:sz w:val="20"/>
          <w:szCs w:val="20"/>
          <w:lang w:val="nl-BE"/>
        </w:rPr>
        <w:t xml:space="preserve"> verdiep</w:t>
      </w:r>
      <w:r w:rsidR="00520320">
        <w:rPr>
          <w:rFonts w:asciiTheme="majorHAnsi" w:hAnsiTheme="majorHAnsi" w:cstheme="majorHAnsi"/>
          <w:sz w:val="20"/>
          <w:szCs w:val="20"/>
          <w:lang w:val="nl-BE"/>
        </w:rPr>
        <w:t xml:space="preserve"> (excl. berging)</w:t>
      </w:r>
      <w:r w:rsidR="00E10785">
        <w:rPr>
          <w:rFonts w:asciiTheme="majorHAnsi" w:hAnsiTheme="majorHAnsi" w:cstheme="majorHAnsi"/>
          <w:sz w:val="20"/>
          <w:szCs w:val="20"/>
          <w:lang w:val="nl-BE"/>
        </w:rPr>
        <w:t>.</w:t>
      </w:r>
    </w:p>
    <w:p w14:paraId="1674EA3D" w14:textId="55DC8DEE" w:rsidR="003E0836" w:rsidRPr="00194089" w:rsidRDefault="002019C4" w:rsidP="002B267E">
      <w:pPr>
        <w:spacing w:line="276" w:lineRule="auto"/>
        <w:jc w:val="both"/>
        <w:rPr>
          <w:rFonts w:asciiTheme="majorHAnsi" w:hAnsiTheme="majorHAnsi" w:cstheme="majorHAnsi"/>
          <w:sz w:val="20"/>
          <w:szCs w:val="20"/>
          <w:lang w:val="nl-BE"/>
        </w:rPr>
      </w:pPr>
      <w:r w:rsidRPr="00845005">
        <w:rPr>
          <w:rFonts w:asciiTheme="majorHAnsi" w:hAnsiTheme="majorHAnsi" w:cstheme="majorHAnsi"/>
          <w:sz w:val="20"/>
          <w:szCs w:val="20"/>
          <w:lang w:val="nl-BE"/>
        </w:rPr>
        <w:t>Een</w:t>
      </w:r>
      <w:r w:rsidR="0005227D">
        <w:rPr>
          <w:rFonts w:asciiTheme="majorHAnsi" w:hAnsiTheme="majorHAnsi" w:cstheme="majorHAnsi"/>
          <w:sz w:val="20"/>
          <w:szCs w:val="20"/>
          <w:lang w:val="nl-BE"/>
        </w:rPr>
        <w:t xml:space="preserve"> </w:t>
      </w:r>
      <w:r w:rsidR="00F05F59">
        <w:rPr>
          <w:rFonts w:asciiTheme="majorHAnsi" w:hAnsiTheme="majorHAnsi" w:cstheme="majorHAnsi"/>
          <w:sz w:val="20"/>
          <w:szCs w:val="20"/>
          <w:lang w:val="nl-BE"/>
        </w:rPr>
        <w:t>warmtepomp</w:t>
      </w:r>
      <w:r w:rsidR="00B77BF0" w:rsidRPr="00845005">
        <w:rPr>
          <w:rFonts w:asciiTheme="majorHAnsi" w:hAnsiTheme="majorHAnsi" w:cstheme="majorHAnsi"/>
          <w:sz w:val="20"/>
          <w:szCs w:val="20"/>
          <w:lang w:val="nl-BE"/>
        </w:rPr>
        <w:t xml:space="preserve"> </w:t>
      </w:r>
      <w:r w:rsidR="00194089" w:rsidRPr="00845005">
        <w:rPr>
          <w:rFonts w:asciiTheme="majorHAnsi" w:hAnsiTheme="majorHAnsi" w:cstheme="majorHAnsi"/>
          <w:sz w:val="20"/>
          <w:szCs w:val="20"/>
          <w:lang w:val="nl-BE"/>
        </w:rPr>
        <w:t>is</w:t>
      </w:r>
      <w:r w:rsidR="00194089">
        <w:rPr>
          <w:rFonts w:asciiTheme="majorHAnsi" w:hAnsiTheme="majorHAnsi" w:cstheme="majorHAnsi"/>
          <w:sz w:val="20"/>
          <w:szCs w:val="20"/>
          <w:lang w:val="nl-BE"/>
        </w:rPr>
        <w:t xml:space="preserve"> standaard voorzien.</w:t>
      </w:r>
    </w:p>
    <w:p w14:paraId="51DBF470" w14:textId="06046F31" w:rsidR="7ABC39A1" w:rsidRPr="00AA72A5" w:rsidRDefault="11260125" w:rsidP="002B267E">
      <w:pPr>
        <w:spacing w:line="276" w:lineRule="auto"/>
        <w:jc w:val="both"/>
        <w:rPr>
          <w:rFonts w:asciiTheme="majorHAnsi" w:hAnsiTheme="majorHAnsi" w:cstheme="majorHAnsi"/>
          <w:sz w:val="20"/>
          <w:szCs w:val="20"/>
          <w:lang w:val="nl-BE"/>
        </w:rPr>
      </w:pPr>
      <w:r w:rsidRPr="009971C6">
        <w:rPr>
          <w:rFonts w:asciiTheme="majorHAnsi" w:hAnsiTheme="majorHAnsi" w:cstheme="majorHAnsi"/>
          <w:sz w:val="20"/>
          <w:szCs w:val="20"/>
          <w:lang w:val="nl-BE"/>
        </w:rPr>
        <w:t xml:space="preserve">Er wordt een regenwaterpomp voorzien </w:t>
      </w:r>
      <w:r w:rsidR="00670E4C" w:rsidRPr="009971C6">
        <w:rPr>
          <w:rFonts w:asciiTheme="majorHAnsi" w:hAnsiTheme="majorHAnsi" w:cstheme="majorHAnsi"/>
          <w:sz w:val="20"/>
          <w:szCs w:val="20"/>
          <w:lang w:val="nl-BE"/>
        </w:rPr>
        <w:t xml:space="preserve">in de </w:t>
      </w:r>
      <w:r w:rsidR="00AB3909" w:rsidRPr="009971C6">
        <w:rPr>
          <w:rFonts w:asciiTheme="majorHAnsi" w:hAnsiTheme="majorHAnsi" w:cstheme="majorHAnsi"/>
          <w:sz w:val="20"/>
          <w:szCs w:val="20"/>
          <w:lang w:val="nl-BE"/>
        </w:rPr>
        <w:t xml:space="preserve">regenput </w:t>
      </w:r>
      <w:r w:rsidR="00670E4C" w:rsidRPr="009971C6">
        <w:rPr>
          <w:rFonts w:asciiTheme="majorHAnsi" w:hAnsiTheme="majorHAnsi" w:cstheme="majorHAnsi"/>
          <w:color w:val="FF0000"/>
          <w:sz w:val="20"/>
          <w:szCs w:val="20"/>
          <w:lang w:val="nl-BE"/>
        </w:rPr>
        <w:t>.</w:t>
      </w:r>
    </w:p>
    <w:p w14:paraId="04258B62" w14:textId="7C96C205" w:rsidR="51BA8EE2" w:rsidRPr="00AA72A5" w:rsidRDefault="51BA8EE2" w:rsidP="002B267E">
      <w:pPr>
        <w:spacing w:line="276" w:lineRule="auto"/>
        <w:jc w:val="both"/>
        <w:rPr>
          <w:rFonts w:asciiTheme="majorHAnsi" w:hAnsiTheme="majorHAnsi" w:cstheme="majorHAnsi"/>
          <w:sz w:val="20"/>
          <w:szCs w:val="20"/>
          <w:lang w:val="nl-BE"/>
        </w:rPr>
      </w:pPr>
    </w:p>
    <w:p w14:paraId="33198D3E" w14:textId="77777777" w:rsidR="003E0836" w:rsidRPr="00AA72A5" w:rsidRDefault="003E0836" w:rsidP="002D5C25">
      <w:pPr>
        <w:pStyle w:val="kop4"/>
        <w:spacing w:line="276" w:lineRule="auto"/>
        <w:ind w:firstLine="425"/>
        <w:rPr>
          <w:rFonts w:asciiTheme="majorHAnsi" w:hAnsiTheme="majorHAnsi" w:cstheme="majorHAnsi"/>
          <w:sz w:val="20"/>
          <w:szCs w:val="20"/>
          <w:u w:val="single"/>
        </w:rPr>
      </w:pPr>
      <w:r w:rsidRPr="00AA72A5">
        <w:rPr>
          <w:rFonts w:asciiTheme="majorHAnsi" w:hAnsiTheme="majorHAnsi" w:cstheme="majorHAnsi"/>
          <w:sz w:val="20"/>
          <w:szCs w:val="20"/>
          <w:u w:val="single"/>
        </w:rPr>
        <w:t>Ventilatie</w:t>
      </w:r>
    </w:p>
    <w:p w14:paraId="2AEDB705" w14:textId="2F468DE8" w:rsidR="003E0836" w:rsidRDefault="1E66A798"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ventilatie dient te voldoen aan de ventilatienormen. De verluchting wordt </w:t>
      </w:r>
      <w:r w:rsidR="007D5884" w:rsidRPr="00AA72A5">
        <w:rPr>
          <w:rFonts w:asciiTheme="majorHAnsi" w:hAnsiTheme="majorHAnsi" w:cstheme="majorHAnsi"/>
          <w:sz w:val="20"/>
          <w:szCs w:val="20"/>
          <w:lang w:val="nl-BE"/>
        </w:rPr>
        <w:t xml:space="preserve">gerealiseerd door een </w:t>
      </w:r>
      <w:r w:rsidR="007D5884" w:rsidRPr="00AA72A5">
        <w:rPr>
          <w:rFonts w:asciiTheme="majorHAnsi" w:hAnsiTheme="majorHAnsi" w:cstheme="majorHAnsi"/>
          <w:b/>
          <w:bCs/>
          <w:sz w:val="20"/>
          <w:szCs w:val="20"/>
          <w:lang w:val="nl-BE"/>
        </w:rPr>
        <w:t xml:space="preserve">ventilatiesysteem </w:t>
      </w:r>
      <w:r w:rsidR="00AB3909" w:rsidRPr="00AA72A5">
        <w:rPr>
          <w:rFonts w:asciiTheme="majorHAnsi" w:hAnsiTheme="majorHAnsi" w:cstheme="majorHAnsi"/>
          <w:b/>
          <w:bCs/>
          <w:sz w:val="20"/>
          <w:szCs w:val="20"/>
          <w:lang w:val="nl-BE"/>
        </w:rPr>
        <w:t>D</w:t>
      </w:r>
      <w:r w:rsidR="00AB3909" w:rsidRPr="00AA72A5">
        <w:rPr>
          <w:rFonts w:asciiTheme="majorHAnsi" w:hAnsiTheme="majorHAnsi" w:cstheme="majorHAnsi"/>
          <w:sz w:val="20"/>
          <w:szCs w:val="20"/>
          <w:lang w:val="nl-BE"/>
        </w:rPr>
        <w:t xml:space="preserve"> met warmterecuperatie .</w:t>
      </w:r>
    </w:p>
    <w:p w14:paraId="6FE8C4A0" w14:textId="77777777" w:rsidR="0005227D" w:rsidRPr="00AA72A5" w:rsidRDefault="0005227D" w:rsidP="002B267E">
      <w:pPr>
        <w:spacing w:line="276" w:lineRule="auto"/>
        <w:jc w:val="both"/>
        <w:rPr>
          <w:rFonts w:asciiTheme="majorHAnsi" w:hAnsiTheme="majorHAnsi" w:cstheme="majorHAnsi"/>
          <w:sz w:val="20"/>
          <w:szCs w:val="20"/>
          <w:lang w:val="nl-BE"/>
        </w:rPr>
      </w:pPr>
    </w:p>
    <w:p w14:paraId="0BD38BFB" w14:textId="77777777" w:rsidR="003E0836" w:rsidRPr="00845005" w:rsidRDefault="003E0836" w:rsidP="002D5C25">
      <w:pPr>
        <w:pStyle w:val="kop4"/>
        <w:spacing w:line="276" w:lineRule="auto"/>
        <w:ind w:firstLine="425"/>
        <w:rPr>
          <w:rFonts w:asciiTheme="majorHAnsi" w:hAnsiTheme="majorHAnsi" w:cstheme="majorHAnsi"/>
          <w:color w:val="auto"/>
          <w:sz w:val="20"/>
          <w:szCs w:val="20"/>
          <w:u w:val="single"/>
        </w:rPr>
      </w:pPr>
      <w:r w:rsidRPr="00845005">
        <w:rPr>
          <w:rFonts w:asciiTheme="majorHAnsi" w:hAnsiTheme="majorHAnsi" w:cstheme="majorHAnsi"/>
          <w:color w:val="auto"/>
          <w:sz w:val="20"/>
          <w:szCs w:val="20"/>
          <w:u w:val="single"/>
        </w:rPr>
        <w:t>Zonnepanelen</w:t>
      </w:r>
    </w:p>
    <w:p w14:paraId="33518930" w14:textId="3A18379B" w:rsidR="0005227D" w:rsidRPr="00845005" w:rsidRDefault="11260125" w:rsidP="002B267E">
      <w:pPr>
        <w:spacing w:line="276" w:lineRule="auto"/>
        <w:jc w:val="both"/>
        <w:rPr>
          <w:rFonts w:asciiTheme="majorHAnsi" w:hAnsiTheme="majorHAnsi" w:cstheme="majorHAnsi"/>
          <w:sz w:val="20"/>
          <w:szCs w:val="20"/>
          <w:lang w:val="nl-BE"/>
        </w:rPr>
      </w:pPr>
      <w:r w:rsidRPr="00845005">
        <w:rPr>
          <w:rFonts w:asciiTheme="majorHAnsi" w:hAnsiTheme="majorHAnsi" w:cstheme="majorHAnsi"/>
          <w:sz w:val="20"/>
          <w:szCs w:val="20"/>
          <w:lang w:val="nl-BE"/>
        </w:rPr>
        <w:t>Bij de keuze voor een fotovoltaïsch zonne-energiesysteem dient een minimum hoeveelheid hernieuwbare energie behaald te worden om te voldoen aan de eisen voor hernieuwbare energie, namelijk 1</w:t>
      </w:r>
      <w:r w:rsidR="00613FB7" w:rsidRPr="00845005">
        <w:rPr>
          <w:rFonts w:asciiTheme="majorHAnsi" w:hAnsiTheme="majorHAnsi" w:cstheme="majorHAnsi"/>
          <w:sz w:val="20"/>
          <w:szCs w:val="20"/>
          <w:lang w:val="nl-BE"/>
        </w:rPr>
        <w:t>5</w:t>
      </w:r>
      <w:r w:rsidR="00A81B33" w:rsidRPr="00845005">
        <w:rPr>
          <w:rFonts w:asciiTheme="majorHAnsi" w:hAnsiTheme="majorHAnsi" w:cstheme="majorHAnsi"/>
          <w:sz w:val="20"/>
          <w:szCs w:val="20"/>
          <w:lang w:val="nl-BE"/>
        </w:rPr>
        <w:t xml:space="preserve">,00 kWh/m2, 2 100 </w:t>
      </w:r>
      <w:proofErr w:type="spellStart"/>
      <w:r w:rsidR="00A81B33" w:rsidRPr="009971C6">
        <w:rPr>
          <w:rFonts w:asciiTheme="majorHAnsi" w:hAnsiTheme="majorHAnsi" w:cstheme="majorHAnsi"/>
          <w:sz w:val="20"/>
          <w:szCs w:val="20"/>
          <w:lang w:val="nl-BE"/>
        </w:rPr>
        <w:t>Wp</w:t>
      </w:r>
      <w:proofErr w:type="spellEnd"/>
      <w:r w:rsidR="00A81B33" w:rsidRPr="009971C6">
        <w:rPr>
          <w:rFonts w:asciiTheme="majorHAnsi" w:hAnsiTheme="majorHAnsi" w:cstheme="majorHAnsi"/>
          <w:sz w:val="20"/>
          <w:szCs w:val="20"/>
          <w:lang w:val="nl-BE"/>
        </w:rPr>
        <w:t xml:space="preserve"> (</w:t>
      </w:r>
      <w:r w:rsidR="00520320">
        <w:rPr>
          <w:rFonts w:asciiTheme="majorHAnsi" w:hAnsiTheme="majorHAnsi" w:cstheme="majorHAnsi"/>
          <w:sz w:val="20"/>
          <w:szCs w:val="20"/>
          <w:lang w:val="nl-BE"/>
        </w:rPr>
        <w:t>8</w:t>
      </w:r>
      <w:r w:rsidR="00947A1B" w:rsidRPr="009971C6">
        <w:rPr>
          <w:rFonts w:asciiTheme="majorHAnsi" w:hAnsiTheme="majorHAnsi" w:cstheme="majorHAnsi"/>
          <w:sz w:val="20"/>
          <w:szCs w:val="20"/>
          <w:lang w:val="nl-BE"/>
        </w:rPr>
        <w:t xml:space="preserve"> </w:t>
      </w:r>
      <w:r w:rsidR="00E55642" w:rsidRPr="009971C6">
        <w:rPr>
          <w:rFonts w:asciiTheme="majorHAnsi" w:hAnsiTheme="majorHAnsi" w:cstheme="majorHAnsi"/>
          <w:sz w:val="20"/>
          <w:szCs w:val="20"/>
          <w:lang w:val="nl-BE"/>
        </w:rPr>
        <w:t>stuks</w:t>
      </w:r>
      <w:r w:rsidR="00947A1B" w:rsidRPr="009971C6">
        <w:rPr>
          <w:rFonts w:asciiTheme="majorHAnsi" w:hAnsiTheme="majorHAnsi" w:cstheme="majorHAnsi"/>
          <w:sz w:val="20"/>
          <w:szCs w:val="20"/>
          <w:lang w:val="nl-BE"/>
        </w:rPr>
        <w:t xml:space="preserve"> van 360watt/paneel</w:t>
      </w:r>
      <w:r w:rsidR="00A81B33" w:rsidRPr="009971C6">
        <w:rPr>
          <w:rFonts w:asciiTheme="majorHAnsi" w:hAnsiTheme="majorHAnsi" w:cstheme="majorHAnsi"/>
          <w:sz w:val="20"/>
          <w:szCs w:val="20"/>
          <w:lang w:val="nl-BE"/>
        </w:rPr>
        <w:t>)</w:t>
      </w:r>
      <w:r w:rsidR="00E55642" w:rsidRPr="009971C6">
        <w:rPr>
          <w:rFonts w:asciiTheme="majorHAnsi" w:hAnsiTheme="majorHAnsi" w:cstheme="majorHAnsi"/>
          <w:sz w:val="20"/>
          <w:szCs w:val="20"/>
          <w:lang w:val="nl-BE"/>
        </w:rPr>
        <w:t>.</w:t>
      </w:r>
      <w:r w:rsidR="0005227D" w:rsidRPr="009971C6">
        <w:rPr>
          <w:rFonts w:asciiTheme="majorHAnsi" w:hAnsiTheme="majorHAnsi" w:cstheme="majorHAnsi"/>
          <w:sz w:val="20"/>
          <w:szCs w:val="20"/>
          <w:lang w:val="nl-BE"/>
        </w:rPr>
        <w:t xml:space="preserve"> </w:t>
      </w:r>
    </w:p>
    <w:p w14:paraId="298081A0" w14:textId="77777777" w:rsidR="003E0836" w:rsidRPr="00AA72A5" w:rsidRDefault="003E0836" w:rsidP="002B267E">
      <w:pPr>
        <w:pStyle w:val="Kop2"/>
        <w:spacing w:line="276" w:lineRule="auto"/>
        <w:rPr>
          <w:rFonts w:asciiTheme="majorHAnsi" w:hAnsiTheme="majorHAnsi" w:cstheme="majorHAnsi"/>
          <w:i w:val="0"/>
          <w:iCs/>
          <w:color w:val="86764A"/>
          <w:sz w:val="20"/>
          <w:szCs w:val="20"/>
          <w:lang w:val="nl-BE"/>
        </w:rPr>
      </w:pPr>
      <w:r w:rsidRPr="00845005">
        <w:rPr>
          <w:rFonts w:asciiTheme="majorHAnsi" w:hAnsiTheme="majorHAnsi" w:cstheme="majorHAnsi"/>
          <w:i w:val="0"/>
          <w:iCs/>
          <w:color w:val="86764A"/>
          <w:sz w:val="20"/>
          <w:szCs w:val="20"/>
          <w:lang w:val="nl-BE"/>
        </w:rPr>
        <w:t>2.4 INRICHTING</w:t>
      </w:r>
    </w:p>
    <w:p w14:paraId="175218E0" w14:textId="77777777" w:rsidR="003E0836" w:rsidRPr="00AA72A5" w:rsidRDefault="003E0836" w:rsidP="002B267E">
      <w:pPr>
        <w:pStyle w:val="Kop3"/>
        <w:spacing w:line="276" w:lineRule="auto"/>
        <w:rPr>
          <w:rFonts w:asciiTheme="majorHAnsi" w:hAnsiTheme="majorHAnsi" w:cstheme="majorHAnsi"/>
          <w:sz w:val="20"/>
          <w:szCs w:val="20"/>
          <w:u w:val="single"/>
          <w:lang w:val="nl-BE"/>
        </w:rPr>
      </w:pPr>
      <w:r w:rsidRPr="00AA72A5">
        <w:rPr>
          <w:rFonts w:asciiTheme="majorHAnsi" w:hAnsiTheme="majorHAnsi" w:cstheme="majorHAnsi"/>
          <w:sz w:val="20"/>
          <w:szCs w:val="20"/>
          <w:u w:val="single"/>
          <w:lang w:val="nl-BE"/>
        </w:rPr>
        <w:t>Sanitaire toestellen</w:t>
      </w:r>
    </w:p>
    <w:p w14:paraId="65A47ADC" w14:textId="163B7F2B" w:rsidR="006C7719" w:rsidRPr="00AA72A5" w:rsidRDefault="006C7719"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De keuze van de sanitaire toestellen dient te gebeuren in de toonzaal van de door de bouwheer aangeduide leverancier.</w:t>
      </w:r>
    </w:p>
    <w:p w14:paraId="038A5DD4" w14:textId="69C67C2C" w:rsidR="00B3662E" w:rsidRPr="00AA72A5" w:rsidRDefault="00B3662E" w:rsidP="002B267E">
      <w:pPr>
        <w:spacing w:line="276" w:lineRule="auto"/>
        <w:jc w:val="both"/>
        <w:rPr>
          <w:rFonts w:asciiTheme="majorHAnsi" w:hAnsiTheme="majorHAnsi" w:cstheme="majorHAnsi"/>
          <w:sz w:val="20"/>
          <w:szCs w:val="20"/>
          <w:lang w:val="nl-BE"/>
        </w:rPr>
      </w:pPr>
    </w:p>
    <w:p w14:paraId="7E968709" w14:textId="47919E98" w:rsidR="00670E4C" w:rsidRPr="00AA72A5" w:rsidRDefault="00670E4C"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Het por</w:t>
      </w:r>
      <w:r w:rsidR="00987BCD" w:rsidRPr="00AA72A5">
        <w:rPr>
          <w:rFonts w:asciiTheme="majorHAnsi" w:hAnsiTheme="majorHAnsi" w:cstheme="majorHAnsi"/>
          <w:sz w:val="20"/>
          <w:szCs w:val="20"/>
          <w:lang w:val="nl-BE"/>
        </w:rPr>
        <w:t>s</w:t>
      </w:r>
      <w:r w:rsidRPr="00AA72A5">
        <w:rPr>
          <w:rFonts w:asciiTheme="majorHAnsi" w:hAnsiTheme="majorHAnsi" w:cstheme="majorHAnsi"/>
          <w:sz w:val="20"/>
          <w:szCs w:val="20"/>
          <w:lang w:val="nl-BE"/>
        </w:rPr>
        <w:t xml:space="preserve">elein is van </w:t>
      </w:r>
      <w:proofErr w:type="spellStart"/>
      <w:r w:rsidRPr="00AA72A5">
        <w:rPr>
          <w:rFonts w:asciiTheme="majorHAnsi" w:hAnsiTheme="majorHAnsi" w:cstheme="majorHAnsi"/>
          <w:sz w:val="20"/>
          <w:szCs w:val="20"/>
          <w:lang w:val="nl-BE"/>
        </w:rPr>
        <w:t>Villeroy</w:t>
      </w:r>
      <w:proofErr w:type="spellEnd"/>
      <w:r w:rsidRPr="00AA72A5">
        <w:rPr>
          <w:rFonts w:asciiTheme="majorHAnsi" w:hAnsiTheme="majorHAnsi" w:cstheme="majorHAnsi"/>
          <w:sz w:val="20"/>
          <w:szCs w:val="20"/>
          <w:lang w:val="nl-BE"/>
        </w:rPr>
        <w:t xml:space="preserve"> &amp; </w:t>
      </w:r>
      <w:proofErr w:type="spellStart"/>
      <w:r w:rsidRPr="00AA72A5">
        <w:rPr>
          <w:rFonts w:asciiTheme="majorHAnsi" w:hAnsiTheme="majorHAnsi" w:cstheme="majorHAnsi"/>
          <w:sz w:val="20"/>
          <w:szCs w:val="20"/>
          <w:lang w:val="nl-BE"/>
        </w:rPr>
        <w:t>Boch</w:t>
      </w:r>
      <w:proofErr w:type="spellEnd"/>
      <w:r w:rsidRPr="00AA72A5">
        <w:rPr>
          <w:rFonts w:asciiTheme="majorHAnsi" w:hAnsiTheme="majorHAnsi" w:cstheme="majorHAnsi"/>
          <w:sz w:val="20"/>
          <w:szCs w:val="20"/>
          <w:lang w:val="nl-BE"/>
        </w:rPr>
        <w:t>.</w:t>
      </w:r>
    </w:p>
    <w:p w14:paraId="1C853557" w14:textId="387E0902" w:rsidR="00670E4C" w:rsidRPr="00AA72A5" w:rsidRDefault="00670E4C" w:rsidP="002B267E">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Alle kraanwerk is van </w:t>
      </w:r>
      <w:proofErr w:type="spellStart"/>
      <w:r w:rsidRPr="00AA72A5">
        <w:rPr>
          <w:rFonts w:asciiTheme="majorHAnsi" w:hAnsiTheme="majorHAnsi" w:cstheme="majorHAnsi"/>
          <w:sz w:val="20"/>
          <w:szCs w:val="20"/>
          <w:lang w:val="nl-BE"/>
        </w:rPr>
        <w:t>Hansgrohe</w:t>
      </w:r>
      <w:proofErr w:type="spellEnd"/>
      <w:r w:rsidRPr="00AA72A5">
        <w:rPr>
          <w:rFonts w:asciiTheme="majorHAnsi" w:hAnsiTheme="majorHAnsi" w:cstheme="majorHAnsi"/>
          <w:sz w:val="20"/>
          <w:szCs w:val="20"/>
          <w:lang w:val="nl-BE"/>
        </w:rPr>
        <w:t>.</w:t>
      </w:r>
    </w:p>
    <w:p w14:paraId="562C58C2" w14:textId="77777777" w:rsidR="00987BCD" w:rsidRPr="00AA72A5" w:rsidRDefault="00987BCD" w:rsidP="002B267E">
      <w:pPr>
        <w:spacing w:line="276" w:lineRule="auto"/>
        <w:jc w:val="both"/>
        <w:rPr>
          <w:rFonts w:asciiTheme="majorHAnsi" w:hAnsiTheme="majorHAnsi" w:cstheme="majorHAnsi"/>
          <w:sz w:val="20"/>
          <w:szCs w:val="20"/>
          <w:lang w:val="nl-BE"/>
        </w:rPr>
      </w:pPr>
    </w:p>
    <w:p w14:paraId="465229DB" w14:textId="66A6E0AB" w:rsidR="004F08AD" w:rsidRPr="00AA72A5" w:rsidRDefault="006C7719" w:rsidP="002B267E">
      <w:pPr>
        <w:spacing w:line="276" w:lineRule="auto"/>
        <w:rPr>
          <w:rFonts w:asciiTheme="majorHAnsi" w:hAnsiTheme="majorHAnsi" w:cstheme="majorHAnsi"/>
          <w:i/>
          <w:iCs/>
          <w:color w:val="000000"/>
          <w:sz w:val="20"/>
          <w:szCs w:val="20"/>
          <w:u w:val="single"/>
          <w:lang w:val="nl-BE"/>
        </w:rPr>
      </w:pPr>
      <w:r w:rsidRPr="00AA72A5">
        <w:rPr>
          <w:rFonts w:asciiTheme="majorHAnsi" w:hAnsiTheme="majorHAnsi" w:cstheme="majorHAnsi"/>
          <w:i/>
          <w:iCs/>
          <w:color w:val="000000"/>
          <w:sz w:val="20"/>
          <w:szCs w:val="20"/>
          <w:u w:val="single"/>
          <w:lang w:val="nl-BE"/>
        </w:rPr>
        <w:t>Gelijkvloers</w:t>
      </w:r>
    </w:p>
    <w:p w14:paraId="7E637AD1" w14:textId="35890E80" w:rsidR="00E621C1" w:rsidRPr="009971C6" w:rsidRDefault="006C7719" w:rsidP="00987BCD">
      <w:pPr>
        <w:pStyle w:val="Lijstalinea"/>
        <w:numPr>
          <w:ilvl w:val="0"/>
          <w:numId w:val="26"/>
        </w:numPr>
        <w:spacing w:line="276" w:lineRule="auto"/>
        <w:rPr>
          <w:rFonts w:asciiTheme="majorHAnsi" w:hAnsiTheme="majorHAnsi" w:cstheme="majorHAnsi"/>
          <w:color w:val="000000"/>
          <w:sz w:val="20"/>
          <w:szCs w:val="20"/>
          <w:lang w:val="nl-BE"/>
        </w:rPr>
      </w:pPr>
      <w:r w:rsidRPr="00AA72A5">
        <w:rPr>
          <w:rFonts w:asciiTheme="majorHAnsi" w:hAnsiTheme="majorHAnsi" w:cstheme="majorHAnsi"/>
          <w:sz w:val="20"/>
          <w:szCs w:val="20"/>
          <w:lang w:val="nl-BE"/>
        </w:rPr>
        <w:t>1 hangtoilet + handwasbakje + kraan</w:t>
      </w:r>
    </w:p>
    <w:p w14:paraId="45009464" w14:textId="39ED0052" w:rsidR="009971C6" w:rsidRDefault="009971C6" w:rsidP="009971C6">
      <w:pPr>
        <w:pStyle w:val="Lijstalinea"/>
        <w:numPr>
          <w:ilvl w:val="0"/>
          <w:numId w:val="26"/>
        </w:numPr>
        <w:spacing w:line="276" w:lineRule="auto"/>
        <w:rPr>
          <w:rFonts w:asciiTheme="majorHAnsi" w:hAnsiTheme="majorHAnsi" w:cstheme="majorHAnsi"/>
          <w:sz w:val="20"/>
          <w:szCs w:val="20"/>
          <w:lang w:val="nl-BE"/>
        </w:rPr>
      </w:pPr>
      <w:r w:rsidRPr="009971C6">
        <w:rPr>
          <w:rFonts w:asciiTheme="majorHAnsi" w:hAnsiTheme="majorHAnsi" w:cstheme="majorHAnsi"/>
          <w:sz w:val="20"/>
          <w:szCs w:val="20"/>
          <w:lang w:val="nl-BE"/>
        </w:rPr>
        <w:t>Vorstvrij</w:t>
      </w:r>
      <w:r>
        <w:rPr>
          <w:rFonts w:asciiTheme="majorHAnsi" w:hAnsiTheme="majorHAnsi" w:cstheme="majorHAnsi"/>
          <w:sz w:val="20"/>
          <w:szCs w:val="20"/>
          <w:lang w:val="nl-BE"/>
        </w:rPr>
        <w:t>e</w:t>
      </w:r>
      <w:r w:rsidRPr="009971C6">
        <w:rPr>
          <w:rFonts w:asciiTheme="majorHAnsi" w:hAnsiTheme="majorHAnsi" w:cstheme="majorHAnsi"/>
          <w:sz w:val="20"/>
          <w:szCs w:val="20"/>
          <w:lang w:val="nl-BE"/>
        </w:rPr>
        <w:t xml:space="preserve"> buitenkraan </w:t>
      </w:r>
      <w:proofErr w:type="spellStart"/>
      <w:r w:rsidRPr="009971C6">
        <w:rPr>
          <w:rFonts w:asciiTheme="majorHAnsi" w:hAnsiTheme="majorHAnsi" w:cstheme="majorHAnsi"/>
          <w:sz w:val="20"/>
          <w:szCs w:val="20"/>
          <w:lang w:val="nl-BE"/>
        </w:rPr>
        <w:t>thv</w:t>
      </w:r>
      <w:proofErr w:type="spellEnd"/>
      <w:r w:rsidRPr="009971C6">
        <w:rPr>
          <w:rFonts w:asciiTheme="majorHAnsi" w:hAnsiTheme="majorHAnsi" w:cstheme="majorHAnsi"/>
          <w:sz w:val="20"/>
          <w:szCs w:val="20"/>
          <w:lang w:val="nl-BE"/>
        </w:rPr>
        <w:t xml:space="preserve"> achterdeur </w:t>
      </w:r>
    </w:p>
    <w:p w14:paraId="16CA966C" w14:textId="16F99269" w:rsidR="00DF46B5" w:rsidRDefault="00DF46B5" w:rsidP="009971C6">
      <w:pPr>
        <w:pStyle w:val="Lijstalinea"/>
        <w:numPr>
          <w:ilvl w:val="0"/>
          <w:numId w:val="26"/>
        </w:numPr>
        <w:spacing w:line="276" w:lineRule="auto"/>
        <w:rPr>
          <w:rFonts w:asciiTheme="majorHAnsi" w:hAnsiTheme="majorHAnsi" w:cstheme="majorHAnsi"/>
          <w:sz w:val="20"/>
          <w:szCs w:val="20"/>
          <w:lang w:val="nl-BE"/>
        </w:rPr>
      </w:pPr>
      <w:r>
        <w:rPr>
          <w:rFonts w:asciiTheme="majorHAnsi" w:hAnsiTheme="majorHAnsi" w:cstheme="majorHAnsi"/>
          <w:sz w:val="20"/>
          <w:szCs w:val="20"/>
          <w:lang w:val="nl-BE"/>
        </w:rPr>
        <w:t>1 enkel lavabomeubel 90cm + spiegelkast + kraan</w:t>
      </w:r>
    </w:p>
    <w:p w14:paraId="677C85BD" w14:textId="1007604B" w:rsidR="00DF46B5" w:rsidRPr="009971C6" w:rsidRDefault="00DF46B5" w:rsidP="009971C6">
      <w:pPr>
        <w:pStyle w:val="Lijstalinea"/>
        <w:numPr>
          <w:ilvl w:val="0"/>
          <w:numId w:val="26"/>
        </w:numPr>
        <w:spacing w:line="276" w:lineRule="auto"/>
        <w:rPr>
          <w:rFonts w:asciiTheme="majorHAnsi" w:hAnsiTheme="majorHAnsi" w:cstheme="majorHAnsi"/>
          <w:sz w:val="20"/>
          <w:szCs w:val="20"/>
          <w:lang w:val="nl-BE"/>
        </w:rPr>
      </w:pPr>
      <w:r>
        <w:rPr>
          <w:rFonts w:asciiTheme="majorHAnsi" w:hAnsiTheme="majorHAnsi" w:cstheme="majorHAnsi"/>
          <w:sz w:val="20"/>
          <w:szCs w:val="20"/>
          <w:lang w:val="nl-BE"/>
        </w:rPr>
        <w:t xml:space="preserve">1 </w:t>
      </w:r>
      <w:proofErr w:type="spellStart"/>
      <w:r>
        <w:rPr>
          <w:rFonts w:asciiTheme="majorHAnsi" w:hAnsiTheme="majorHAnsi" w:cstheme="majorHAnsi"/>
          <w:sz w:val="20"/>
          <w:szCs w:val="20"/>
          <w:lang w:val="nl-BE"/>
        </w:rPr>
        <w:t>douchetub</w:t>
      </w:r>
      <w:proofErr w:type="spellEnd"/>
      <w:r>
        <w:rPr>
          <w:rFonts w:asciiTheme="majorHAnsi" w:hAnsiTheme="majorHAnsi" w:cstheme="majorHAnsi"/>
          <w:sz w:val="20"/>
          <w:szCs w:val="20"/>
          <w:lang w:val="nl-BE"/>
        </w:rPr>
        <w:t xml:space="preserve"> 90x</w:t>
      </w:r>
      <w:r w:rsidR="00520320">
        <w:rPr>
          <w:rFonts w:asciiTheme="majorHAnsi" w:hAnsiTheme="majorHAnsi" w:cstheme="majorHAnsi"/>
          <w:sz w:val="20"/>
          <w:szCs w:val="20"/>
          <w:lang w:val="nl-BE"/>
        </w:rPr>
        <w:t>12</w:t>
      </w:r>
      <w:r>
        <w:rPr>
          <w:rFonts w:asciiTheme="majorHAnsi" w:hAnsiTheme="majorHAnsi" w:cstheme="majorHAnsi"/>
          <w:sz w:val="20"/>
          <w:szCs w:val="20"/>
          <w:lang w:val="nl-BE"/>
        </w:rPr>
        <w:t xml:space="preserve">0 + thermostatische kraan </w:t>
      </w:r>
      <w:r w:rsidR="00D4291F">
        <w:rPr>
          <w:rFonts w:asciiTheme="majorHAnsi" w:hAnsiTheme="majorHAnsi" w:cstheme="majorHAnsi"/>
          <w:sz w:val="20"/>
          <w:szCs w:val="20"/>
          <w:lang w:val="nl-BE"/>
        </w:rPr>
        <w:t>+ glaswand</w:t>
      </w:r>
    </w:p>
    <w:p w14:paraId="482DF83B" w14:textId="77777777" w:rsidR="009971C6" w:rsidRPr="00AA72A5" w:rsidRDefault="009971C6" w:rsidP="009971C6">
      <w:pPr>
        <w:pStyle w:val="Lijstalinea"/>
        <w:spacing w:line="276" w:lineRule="auto"/>
        <w:rPr>
          <w:rFonts w:asciiTheme="majorHAnsi" w:hAnsiTheme="majorHAnsi" w:cstheme="majorHAnsi"/>
          <w:color w:val="000000"/>
          <w:sz w:val="20"/>
          <w:szCs w:val="20"/>
          <w:lang w:val="nl-BE"/>
        </w:rPr>
      </w:pPr>
    </w:p>
    <w:p w14:paraId="6054CD7E" w14:textId="4DC0FE42" w:rsidR="00765ADE" w:rsidRPr="00AA72A5" w:rsidRDefault="00B3662E" w:rsidP="00987BCD">
      <w:pPr>
        <w:spacing w:line="276" w:lineRule="auto"/>
        <w:rPr>
          <w:rFonts w:asciiTheme="majorHAnsi" w:hAnsiTheme="majorHAnsi" w:cstheme="majorHAnsi"/>
          <w:i/>
          <w:iCs/>
          <w:sz w:val="20"/>
          <w:szCs w:val="20"/>
          <w:u w:val="single"/>
          <w:lang w:val="nl-BE"/>
        </w:rPr>
      </w:pPr>
      <w:r w:rsidRPr="00AA72A5">
        <w:rPr>
          <w:rFonts w:asciiTheme="majorHAnsi" w:hAnsiTheme="majorHAnsi" w:cstheme="majorHAnsi"/>
          <w:i/>
          <w:iCs/>
          <w:sz w:val="20"/>
          <w:szCs w:val="20"/>
          <w:u w:val="single"/>
          <w:lang w:val="nl-BE"/>
        </w:rPr>
        <w:t>Verdieping</w:t>
      </w:r>
    </w:p>
    <w:p w14:paraId="12814D73" w14:textId="7D19A957" w:rsidR="00B3662E" w:rsidRPr="00AA72A5" w:rsidRDefault="004F08AD" w:rsidP="00987BCD">
      <w:pPr>
        <w:pStyle w:val="Lijstalinea"/>
        <w:numPr>
          <w:ilvl w:val="0"/>
          <w:numId w:val="26"/>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1</w:t>
      </w:r>
      <w:r w:rsidR="00B3662E" w:rsidRPr="00AA72A5">
        <w:rPr>
          <w:rFonts w:asciiTheme="majorHAnsi" w:hAnsiTheme="majorHAnsi" w:cstheme="majorHAnsi"/>
          <w:sz w:val="20"/>
          <w:szCs w:val="20"/>
          <w:lang w:val="nl-BE"/>
        </w:rPr>
        <w:t xml:space="preserve"> dubbel lavabomeubel</w:t>
      </w:r>
      <w:r w:rsidR="0005227D">
        <w:rPr>
          <w:rFonts w:asciiTheme="majorHAnsi" w:hAnsiTheme="majorHAnsi" w:cstheme="majorHAnsi"/>
          <w:sz w:val="20"/>
          <w:szCs w:val="20"/>
          <w:lang w:val="nl-BE"/>
        </w:rPr>
        <w:t xml:space="preserve"> 1m20</w:t>
      </w:r>
      <w:r w:rsidR="00B3662E" w:rsidRPr="00AA72A5">
        <w:rPr>
          <w:rFonts w:asciiTheme="majorHAnsi" w:hAnsiTheme="majorHAnsi" w:cstheme="majorHAnsi"/>
          <w:sz w:val="20"/>
          <w:szCs w:val="20"/>
          <w:lang w:val="nl-BE"/>
        </w:rPr>
        <w:t xml:space="preserve"> + spiegelkast + 2kranen </w:t>
      </w:r>
    </w:p>
    <w:p w14:paraId="2B682F0C" w14:textId="2D55A6C1" w:rsidR="004F08AD" w:rsidRPr="00AA72A5" w:rsidRDefault="00B3662E" w:rsidP="00987BCD">
      <w:pPr>
        <w:pStyle w:val="Lijstalinea"/>
        <w:numPr>
          <w:ilvl w:val="0"/>
          <w:numId w:val="26"/>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1 </w:t>
      </w:r>
      <w:proofErr w:type="spellStart"/>
      <w:r w:rsidRPr="00AA72A5">
        <w:rPr>
          <w:rFonts w:asciiTheme="majorHAnsi" w:hAnsiTheme="majorHAnsi" w:cstheme="majorHAnsi"/>
          <w:sz w:val="20"/>
          <w:szCs w:val="20"/>
          <w:lang w:val="nl-BE"/>
        </w:rPr>
        <w:t>douchetub</w:t>
      </w:r>
      <w:proofErr w:type="spellEnd"/>
      <w:r w:rsidRPr="00AA72A5">
        <w:rPr>
          <w:rFonts w:asciiTheme="majorHAnsi" w:hAnsiTheme="majorHAnsi" w:cstheme="majorHAnsi"/>
          <w:sz w:val="20"/>
          <w:szCs w:val="20"/>
          <w:lang w:val="nl-BE"/>
        </w:rPr>
        <w:t xml:space="preserve"> 90x140 + thermostatische kraan + glaswand</w:t>
      </w:r>
    </w:p>
    <w:p w14:paraId="74472B46" w14:textId="0E54D918" w:rsidR="00B3662E" w:rsidRPr="00AA72A5" w:rsidRDefault="00B3662E" w:rsidP="00987BCD">
      <w:pPr>
        <w:pStyle w:val="Lijstalinea"/>
        <w:numPr>
          <w:ilvl w:val="0"/>
          <w:numId w:val="26"/>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1 hangtoilet</w:t>
      </w:r>
    </w:p>
    <w:p w14:paraId="22D7FB30" w14:textId="5B8EE833" w:rsidR="00243FD0" w:rsidRPr="00AA72A5" w:rsidRDefault="00243FD0" w:rsidP="00987BCD">
      <w:pPr>
        <w:pStyle w:val="Lijstalinea"/>
        <w:numPr>
          <w:ilvl w:val="0"/>
          <w:numId w:val="26"/>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1 ligbad </w:t>
      </w:r>
      <w:r w:rsidR="00845005">
        <w:rPr>
          <w:rFonts w:asciiTheme="majorHAnsi" w:hAnsiTheme="majorHAnsi" w:cstheme="majorHAnsi"/>
          <w:sz w:val="20"/>
          <w:szCs w:val="20"/>
          <w:lang w:val="nl-BE"/>
        </w:rPr>
        <w:t>1</w:t>
      </w:r>
      <w:r w:rsidR="0066081D">
        <w:rPr>
          <w:rFonts w:asciiTheme="majorHAnsi" w:hAnsiTheme="majorHAnsi" w:cstheme="majorHAnsi"/>
          <w:sz w:val="20"/>
          <w:szCs w:val="20"/>
          <w:lang w:val="nl-BE"/>
        </w:rPr>
        <w:t>8</w:t>
      </w:r>
      <w:r w:rsidRPr="00AA72A5">
        <w:rPr>
          <w:rFonts w:asciiTheme="majorHAnsi" w:hAnsiTheme="majorHAnsi" w:cstheme="majorHAnsi"/>
          <w:sz w:val="20"/>
          <w:szCs w:val="20"/>
          <w:lang w:val="nl-BE"/>
        </w:rPr>
        <w:t>0x</w:t>
      </w:r>
      <w:r w:rsidR="0066081D">
        <w:rPr>
          <w:rFonts w:asciiTheme="majorHAnsi" w:hAnsiTheme="majorHAnsi" w:cstheme="majorHAnsi"/>
          <w:sz w:val="20"/>
          <w:szCs w:val="20"/>
          <w:lang w:val="nl-BE"/>
        </w:rPr>
        <w:t>8</w:t>
      </w:r>
      <w:r w:rsidRPr="00AA72A5">
        <w:rPr>
          <w:rFonts w:asciiTheme="majorHAnsi" w:hAnsiTheme="majorHAnsi" w:cstheme="majorHAnsi"/>
          <w:sz w:val="20"/>
          <w:szCs w:val="20"/>
          <w:lang w:val="nl-BE"/>
        </w:rPr>
        <w:t xml:space="preserve">0 + </w:t>
      </w:r>
      <w:r w:rsidR="0005227D">
        <w:rPr>
          <w:rFonts w:asciiTheme="majorHAnsi" w:hAnsiTheme="majorHAnsi" w:cstheme="majorHAnsi"/>
          <w:sz w:val="20"/>
          <w:szCs w:val="20"/>
          <w:lang w:val="nl-BE"/>
        </w:rPr>
        <w:t>mengkraan</w:t>
      </w:r>
      <w:r w:rsidRPr="00AA72A5">
        <w:rPr>
          <w:rFonts w:asciiTheme="majorHAnsi" w:hAnsiTheme="majorHAnsi" w:cstheme="majorHAnsi"/>
          <w:sz w:val="20"/>
          <w:szCs w:val="20"/>
          <w:lang w:val="nl-BE"/>
        </w:rPr>
        <w:t xml:space="preserve"> </w:t>
      </w:r>
    </w:p>
    <w:p w14:paraId="641C077F" w14:textId="625132BE" w:rsidR="003E0836" w:rsidRPr="00AA72A5" w:rsidRDefault="11260125" w:rsidP="002B267E">
      <w:pPr>
        <w:pStyle w:val="Kop3"/>
        <w:spacing w:line="276" w:lineRule="auto"/>
        <w:rPr>
          <w:rFonts w:asciiTheme="majorHAnsi" w:hAnsiTheme="majorHAnsi" w:cstheme="majorHAnsi"/>
          <w:sz w:val="20"/>
          <w:szCs w:val="20"/>
          <w:u w:val="single"/>
        </w:rPr>
      </w:pPr>
      <w:r w:rsidRPr="00AA72A5">
        <w:rPr>
          <w:rFonts w:asciiTheme="majorHAnsi" w:hAnsiTheme="majorHAnsi" w:cstheme="majorHAnsi"/>
          <w:sz w:val="20"/>
          <w:szCs w:val="20"/>
          <w:u w:val="single"/>
        </w:rPr>
        <w:t>Keuken</w:t>
      </w:r>
    </w:p>
    <w:p w14:paraId="564C6C95" w14:textId="28C61D3F" w:rsidR="005719E2" w:rsidRPr="00DF46B5" w:rsidRDefault="005719E2" w:rsidP="00DF46B5">
      <w:pPr>
        <w:spacing w:line="276" w:lineRule="auto"/>
        <w:jc w:val="both"/>
        <w:rPr>
          <w:rFonts w:asciiTheme="majorHAnsi" w:hAnsiTheme="majorHAnsi" w:cstheme="majorHAnsi"/>
          <w:sz w:val="20"/>
          <w:szCs w:val="20"/>
          <w:lang w:val="nl-BE"/>
        </w:rPr>
      </w:pPr>
      <w:r w:rsidRPr="00AA72A5">
        <w:rPr>
          <w:rFonts w:asciiTheme="majorHAnsi" w:hAnsiTheme="majorHAnsi" w:cstheme="majorHAnsi"/>
          <w:sz w:val="20"/>
          <w:szCs w:val="20"/>
          <w:lang w:val="nl-BE"/>
        </w:rPr>
        <w:t>De keuze van de keuken dient te gebeuren in de toonzaal van de door de bouwheer aangeduide leverancier.</w:t>
      </w:r>
    </w:p>
    <w:p w14:paraId="0527D6F9" w14:textId="21517763" w:rsidR="003E0836" w:rsidRPr="009971C6"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Er wordt een volledig ingerichte keuken geplaatst en uitgevoerd volgens </w:t>
      </w:r>
      <w:r w:rsidR="0075571E" w:rsidRPr="00AA72A5">
        <w:rPr>
          <w:rFonts w:asciiTheme="majorHAnsi" w:hAnsiTheme="majorHAnsi" w:cstheme="majorHAnsi"/>
          <w:color w:val="000000"/>
          <w:sz w:val="20"/>
          <w:szCs w:val="20"/>
          <w:lang w:val="nl-BE"/>
        </w:rPr>
        <w:t>de opgemaakte en getekende detailplannen bij de leverancier.</w:t>
      </w:r>
      <w:r w:rsidRPr="00AA72A5">
        <w:rPr>
          <w:rFonts w:asciiTheme="majorHAnsi" w:hAnsiTheme="majorHAnsi" w:cstheme="majorHAnsi"/>
          <w:color w:val="000000"/>
          <w:sz w:val="20"/>
          <w:szCs w:val="20"/>
          <w:lang w:val="nl-BE"/>
        </w:rPr>
        <w:t xml:space="preserve"> </w:t>
      </w:r>
      <w:r w:rsidR="005719E2" w:rsidRPr="00AA72A5">
        <w:rPr>
          <w:rFonts w:asciiTheme="majorHAnsi" w:hAnsiTheme="majorHAnsi" w:cstheme="majorHAnsi"/>
          <w:color w:val="000000" w:themeColor="text1"/>
          <w:sz w:val="20"/>
          <w:szCs w:val="20"/>
          <w:lang w:val="nl-BE"/>
        </w:rPr>
        <w:br/>
      </w:r>
      <w:r w:rsidR="11260125" w:rsidRPr="00AA72A5">
        <w:rPr>
          <w:rFonts w:asciiTheme="majorHAnsi" w:hAnsiTheme="majorHAnsi" w:cstheme="majorHAnsi"/>
          <w:color w:val="000000" w:themeColor="text1"/>
          <w:sz w:val="20"/>
          <w:szCs w:val="20"/>
          <w:lang w:val="nl-BE"/>
        </w:rPr>
        <w:t>Kleur en afwerking naar keuze.</w:t>
      </w:r>
    </w:p>
    <w:p w14:paraId="70DF9E56" w14:textId="5F7A1DEE" w:rsidR="003E0836" w:rsidRPr="00AA72A5" w:rsidRDefault="11260125" w:rsidP="002B267E">
      <w:pPr>
        <w:spacing w:before="120" w:line="276" w:lineRule="auto"/>
        <w:rPr>
          <w:rFonts w:asciiTheme="majorHAnsi" w:hAnsiTheme="majorHAnsi" w:cstheme="majorHAnsi"/>
          <w:sz w:val="20"/>
          <w:szCs w:val="20"/>
          <w:lang w:val="nl-BE"/>
        </w:rPr>
      </w:pPr>
      <w:r w:rsidRPr="00AA72A5">
        <w:rPr>
          <w:rFonts w:asciiTheme="majorHAnsi" w:hAnsiTheme="majorHAnsi" w:cstheme="majorHAnsi"/>
          <w:color w:val="000000" w:themeColor="text1"/>
          <w:sz w:val="20"/>
          <w:szCs w:val="20"/>
          <w:lang w:val="nl-BE"/>
        </w:rPr>
        <w:t>Volgende toestellen zijn voorzien</w:t>
      </w:r>
      <w:r w:rsidR="005719E2" w:rsidRPr="00AA72A5">
        <w:rPr>
          <w:rFonts w:asciiTheme="majorHAnsi" w:hAnsiTheme="majorHAnsi" w:cstheme="majorHAnsi"/>
          <w:color w:val="000000" w:themeColor="text1"/>
          <w:sz w:val="20"/>
          <w:szCs w:val="20"/>
          <w:lang w:val="nl-BE"/>
        </w:rPr>
        <w:t xml:space="preserve"> ( </w:t>
      </w:r>
      <w:r w:rsidR="00845005">
        <w:rPr>
          <w:rFonts w:asciiTheme="majorHAnsi" w:hAnsiTheme="majorHAnsi" w:cstheme="majorHAnsi"/>
          <w:color w:val="000000" w:themeColor="text1"/>
          <w:sz w:val="20"/>
          <w:szCs w:val="20"/>
          <w:lang w:val="nl-BE"/>
        </w:rPr>
        <w:t xml:space="preserve">Siemens </w:t>
      </w:r>
      <w:r w:rsidR="005719E2" w:rsidRPr="00AA72A5">
        <w:rPr>
          <w:rFonts w:asciiTheme="majorHAnsi" w:hAnsiTheme="majorHAnsi" w:cstheme="majorHAnsi"/>
          <w:color w:val="000000" w:themeColor="text1"/>
          <w:sz w:val="20"/>
          <w:szCs w:val="20"/>
          <w:lang w:val="nl-BE"/>
        </w:rPr>
        <w:t xml:space="preserve"> )</w:t>
      </w:r>
    </w:p>
    <w:p w14:paraId="0F01CD21" w14:textId="21CFFFA4" w:rsidR="003E0836" w:rsidRPr="00AA72A5" w:rsidRDefault="1E66A798" w:rsidP="00850B3C">
      <w:pPr>
        <w:pStyle w:val="Lijstalinea"/>
        <w:numPr>
          <w:ilvl w:val="0"/>
          <w:numId w:val="24"/>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dampkap </w:t>
      </w:r>
      <w:r w:rsidR="00552F49" w:rsidRPr="00AA72A5">
        <w:rPr>
          <w:rFonts w:asciiTheme="majorHAnsi" w:hAnsiTheme="majorHAnsi" w:cstheme="majorHAnsi"/>
          <w:sz w:val="20"/>
          <w:szCs w:val="20"/>
          <w:lang w:val="nl-BE"/>
        </w:rPr>
        <w:t>(</w:t>
      </w:r>
      <w:r w:rsidR="005719E2" w:rsidRPr="00AA72A5">
        <w:rPr>
          <w:rFonts w:asciiTheme="majorHAnsi" w:hAnsiTheme="majorHAnsi" w:cstheme="majorHAnsi"/>
          <w:sz w:val="20"/>
          <w:szCs w:val="20"/>
          <w:lang w:val="nl-BE"/>
        </w:rPr>
        <w:t xml:space="preserve"> </w:t>
      </w:r>
      <w:proofErr w:type="spellStart"/>
      <w:r w:rsidR="00A81B33" w:rsidRPr="00AA72A5">
        <w:rPr>
          <w:rFonts w:asciiTheme="majorHAnsi" w:hAnsiTheme="majorHAnsi" w:cstheme="majorHAnsi"/>
          <w:sz w:val="20"/>
          <w:szCs w:val="20"/>
          <w:lang w:val="nl-BE"/>
        </w:rPr>
        <w:t>Novy</w:t>
      </w:r>
      <w:proofErr w:type="spellEnd"/>
      <w:r w:rsidR="005719E2" w:rsidRPr="00AA72A5">
        <w:rPr>
          <w:rFonts w:asciiTheme="majorHAnsi" w:hAnsiTheme="majorHAnsi" w:cstheme="majorHAnsi"/>
          <w:sz w:val="20"/>
          <w:szCs w:val="20"/>
          <w:lang w:val="nl-BE"/>
        </w:rPr>
        <w:t xml:space="preserve"> </w:t>
      </w:r>
      <w:r w:rsidR="00A81B33" w:rsidRPr="00AA72A5">
        <w:rPr>
          <w:rFonts w:asciiTheme="majorHAnsi" w:hAnsiTheme="majorHAnsi" w:cstheme="majorHAnsi"/>
          <w:sz w:val="20"/>
          <w:szCs w:val="20"/>
          <w:lang w:val="nl-BE"/>
        </w:rPr>
        <w:t>)</w:t>
      </w:r>
    </w:p>
    <w:p w14:paraId="2F921CF3" w14:textId="4E501D82" w:rsidR="003E0836" w:rsidRPr="00AA72A5" w:rsidRDefault="11260125" w:rsidP="00850B3C">
      <w:pPr>
        <w:pStyle w:val="Lijstalinea"/>
        <w:numPr>
          <w:ilvl w:val="0"/>
          <w:numId w:val="24"/>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inductiekookplaat </w:t>
      </w:r>
    </w:p>
    <w:p w14:paraId="3830FD49" w14:textId="7A6A5D95" w:rsidR="003A2FA9" w:rsidRPr="00AA72A5" w:rsidRDefault="00C12BD1" w:rsidP="00850B3C">
      <w:pPr>
        <w:pStyle w:val="Lijstalinea"/>
        <w:numPr>
          <w:ilvl w:val="0"/>
          <w:numId w:val="24"/>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h</w:t>
      </w:r>
      <w:r w:rsidR="003E0836" w:rsidRPr="00AA72A5">
        <w:rPr>
          <w:rFonts w:asciiTheme="majorHAnsi" w:hAnsiTheme="majorHAnsi" w:cstheme="majorHAnsi"/>
          <w:sz w:val="20"/>
          <w:szCs w:val="20"/>
          <w:lang w:val="nl-BE"/>
        </w:rPr>
        <w:t>eteluchtoven</w:t>
      </w:r>
    </w:p>
    <w:p w14:paraId="372F2B68" w14:textId="0A5E0916" w:rsidR="003E0836" w:rsidRPr="00AA72A5" w:rsidRDefault="005719E2" w:rsidP="00850B3C">
      <w:pPr>
        <w:pStyle w:val="Lijstalinea"/>
        <w:numPr>
          <w:ilvl w:val="0"/>
          <w:numId w:val="24"/>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koelkast</w:t>
      </w:r>
      <w:r w:rsidR="003E0836" w:rsidRPr="00AA72A5">
        <w:rPr>
          <w:rFonts w:asciiTheme="majorHAnsi" w:hAnsiTheme="majorHAnsi" w:cstheme="majorHAnsi"/>
          <w:sz w:val="20"/>
          <w:szCs w:val="20"/>
          <w:lang w:val="nl-BE"/>
        </w:rPr>
        <w:t xml:space="preserve"> </w:t>
      </w:r>
    </w:p>
    <w:p w14:paraId="6088F1E3" w14:textId="00A03277" w:rsidR="003E0836" w:rsidRPr="00AA72A5" w:rsidRDefault="003E0836" w:rsidP="00850B3C">
      <w:pPr>
        <w:pStyle w:val="Lijstalinea"/>
        <w:numPr>
          <w:ilvl w:val="0"/>
          <w:numId w:val="24"/>
        </w:numPr>
        <w:spacing w:line="276" w:lineRule="auto"/>
        <w:rPr>
          <w:rFonts w:asciiTheme="majorHAnsi" w:hAnsiTheme="majorHAnsi" w:cstheme="majorHAnsi"/>
          <w:sz w:val="20"/>
          <w:szCs w:val="20"/>
          <w:lang w:val="nl-BE"/>
        </w:rPr>
      </w:pPr>
      <w:proofErr w:type="spellStart"/>
      <w:r w:rsidRPr="00AA72A5">
        <w:rPr>
          <w:rFonts w:asciiTheme="majorHAnsi" w:hAnsiTheme="majorHAnsi" w:cstheme="majorHAnsi"/>
          <w:sz w:val="20"/>
          <w:szCs w:val="20"/>
          <w:lang w:val="nl-BE"/>
        </w:rPr>
        <w:t>vaatwas</w:t>
      </w:r>
      <w:proofErr w:type="spellEnd"/>
      <w:r w:rsidRPr="00AA72A5">
        <w:rPr>
          <w:rFonts w:asciiTheme="majorHAnsi" w:hAnsiTheme="majorHAnsi" w:cstheme="majorHAnsi"/>
          <w:sz w:val="20"/>
          <w:szCs w:val="20"/>
          <w:lang w:val="nl-BE"/>
        </w:rPr>
        <w:t xml:space="preserve"> </w:t>
      </w:r>
    </w:p>
    <w:p w14:paraId="15138E60" w14:textId="3B369C72" w:rsidR="51BA8EE2" w:rsidRPr="00DF46B5" w:rsidRDefault="6F6AC350" w:rsidP="00DF46B5">
      <w:pPr>
        <w:pStyle w:val="Lijstalinea"/>
        <w:numPr>
          <w:ilvl w:val="0"/>
          <w:numId w:val="24"/>
        </w:num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dubbele spoelbak</w:t>
      </w:r>
      <w:r w:rsidR="00182D98"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 xml:space="preserve">+ </w:t>
      </w:r>
      <w:r w:rsidR="00E00A3A" w:rsidRPr="00AA72A5">
        <w:rPr>
          <w:rFonts w:asciiTheme="majorHAnsi" w:hAnsiTheme="majorHAnsi" w:cstheme="majorHAnsi"/>
          <w:sz w:val="20"/>
          <w:szCs w:val="20"/>
          <w:lang w:val="nl-BE"/>
        </w:rPr>
        <w:t xml:space="preserve">1 </w:t>
      </w:r>
      <w:r w:rsidRPr="00AA72A5">
        <w:rPr>
          <w:rFonts w:asciiTheme="majorHAnsi" w:hAnsiTheme="majorHAnsi" w:cstheme="majorHAnsi"/>
          <w:sz w:val="20"/>
          <w:szCs w:val="20"/>
          <w:lang w:val="nl-BE"/>
        </w:rPr>
        <w:t xml:space="preserve">mengkraan </w:t>
      </w:r>
    </w:p>
    <w:p w14:paraId="49B198AD" w14:textId="68D1F644" w:rsidR="009971C6" w:rsidRDefault="009971C6">
      <w:pPr>
        <w:rPr>
          <w:rFonts w:asciiTheme="majorHAnsi" w:hAnsiTheme="majorHAnsi" w:cstheme="majorHAnsi"/>
          <w:sz w:val="20"/>
          <w:szCs w:val="20"/>
          <w:lang w:val="nl-BE"/>
        </w:rPr>
      </w:pPr>
      <w:r>
        <w:rPr>
          <w:rFonts w:asciiTheme="majorHAnsi" w:hAnsiTheme="majorHAnsi" w:cstheme="majorHAnsi"/>
          <w:sz w:val="20"/>
          <w:szCs w:val="20"/>
          <w:lang w:val="nl-BE"/>
        </w:rPr>
        <w:br w:type="page"/>
      </w:r>
    </w:p>
    <w:p w14:paraId="59E18550" w14:textId="77777777" w:rsidR="008B1BD5" w:rsidRPr="00AA72A5" w:rsidRDefault="008B1BD5" w:rsidP="002B267E">
      <w:pPr>
        <w:spacing w:line="276" w:lineRule="auto"/>
        <w:rPr>
          <w:rFonts w:asciiTheme="majorHAnsi" w:hAnsiTheme="majorHAnsi" w:cstheme="majorHAnsi"/>
          <w:sz w:val="20"/>
          <w:szCs w:val="20"/>
          <w:lang w:val="nl-BE"/>
        </w:rPr>
      </w:pPr>
    </w:p>
    <w:p w14:paraId="2939121D" w14:textId="77777777" w:rsidR="003E0836" w:rsidRPr="00AA72A5" w:rsidRDefault="003E0836" w:rsidP="002B267E">
      <w:pPr>
        <w:pStyle w:val="Kop3"/>
        <w:spacing w:line="276" w:lineRule="auto"/>
        <w:rPr>
          <w:rFonts w:asciiTheme="majorHAnsi" w:hAnsiTheme="majorHAnsi" w:cstheme="majorHAnsi"/>
          <w:sz w:val="20"/>
          <w:szCs w:val="20"/>
          <w:u w:val="single"/>
        </w:rPr>
      </w:pPr>
      <w:r w:rsidRPr="00AA72A5">
        <w:rPr>
          <w:rFonts w:asciiTheme="majorHAnsi" w:hAnsiTheme="majorHAnsi" w:cstheme="majorHAnsi"/>
          <w:sz w:val="20"/>
          <w:szCs w:val="20"/>
          <w:u w:val="single"/>
        </w:rPr>
        <w:t>Elektrische installatie</w:t>
      </w:r>
    </w:p>
    <w:p w14:paraId="13873CF4"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Het geheel van leidingen, stopcontacten en voedingen voor lichtpunten wordt geplaatst zoals het algemeen reglement van de elektrische installaties (A.R.E.I.) voorschrijft. Alle bedradingen worden in kunststof buizen geplaatst en ingewerkt in de muur, afhankelijk van al of niet bepleisterde muren worden deze in opbouw uitgevoerd. Standaard is er een schakelbord met automatische zekeringen en verliesstroomschakelaar van 0,300 </w:t>
      </w:r>
      <w:proofErr w:type="spellStart"/>
      <w:r w:rsidRPr="00AA72A5">
        <w:rPr>
          <w:rFonts w:asciiTheme="majorHAnsi" w:hAnsiTheme="majorHAnsi" w:cstheme="majorHAnsi"/>
          <w:color w:val="000000"/>
          <w:sz w:val="20"/>
          <w:szCs w:val="20"/>
          <w:lang w:val="nl-BE"/>
        </w:rPr>
        <w:t>Amp</w:t>
      </w:r>
      <w:proofErr w:type="spellEnd"/>
      <w:r w:rsidRPr="00AA72A5">
        <w:rPr>
          <w:rFonts w:asciiTheme="majorHAnsi" w:hAnsiTheme="majorHAnsi" w:cstheme="majorHAnsi"/>
          <w:color w:val="000000"/>
          <w:sz w:val="20"/>
          <w:szCs w:val="20"/>
          <w:lang w:val="nl-BE"/>
        </w:rPr>
        <w:t xml:space="preserve"> en 0,030 </w:t>
      </w:r>
      <w:proofErr w:type="spellStart"/>
      <w:r w:rsidRPr="00AA72A5">
        <w:rPr>
          <w:rFonts w:asciiTheme="majorHAnsi" w:hAnsiTheme="majorHAnsi" w:cstheme="majorHAnsi"/>
          <w:color w:val="000000"/>
          <w:sz w:val="20"/>
          <w:szCs w:val="20"/>
          <w:lang w:val="nl-BE"/>
        </w:rPr>
        <w:t>Amp</w:t>
      </w:r>
      <w:proofErr w:type="spellEnd"/>
      <w:r w:rsidRPr="00AA72A5">
        <w:rPr>
          <w:rFonts w:asciiTheme="majorHAnsi" w:hAnsiTheme="majorHAnsi" w:cstheme="majorHAnsi"/>
          <w:color w:val="000000"/>
          <w:sz w:val="20"/>
          <w:szCs w:val="20"/>
          <w:lang w:val="nl-BE"/>
        </w:rPr>
        <w:t xml:space="preserve"> voorzien. </w:t>
      </w:r>
    </w:p>
    <w:p w14:paraId="144A5D23" w14:textId="77777777" w:rsidR="003E0836" w:rsidRPr="00AA72A5" w:rsidRDefault="003E0836" w:rsidP="002B267E">
      <w:pPr>
        <w:spacing w:line="276" w:lineRule="auto"/>
        <w:rPr>
          <w:rFonts w:asciiTheme="majorHAnsi" w:hAnsiTheme="majorHAnsi" w:cstheme="majorHAnsi"/>
          <w:color w:val="000000"/>
          <w:sz w:val="20"/>
          <w:szCs w:val="20"/>
          <w:lang w:val="nl-BE"/>
        </w:rPr>
      </w:pPr>
    </w:p>
    <w:p w14:paraId="64BEDAB4" w14:textId="788195DC" w:rsidR="00F64E7C" w:rsidRPr="007A44F5" w:rsidRDefault="7ABC39A1"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themeColor="text1"/>
          <w:sz w:val="20"/>
          <w:szCs w:val="20"/>
          <w:lang w:val="nl-BE"/>
        </w:rPr>
        <w:t>De  teller is voorzien in de berging</w:t>
      </w:r>
      <w:r w:rsidR="00E00A3A" w:rsidRPr="00AA72A5">
        <w:rPr>
          <w:rFonts w:asciiTheme="majorHAnsi" w:hAnsiTheme="majorHAnsi" w:cstheme="majorHAnsi"/>
          <w:color w:val="000000" w:themeColor="text1"/>
          <w:sz w:val="20"/>
          <w:szCs w:val="20"/>
          <w:lang w:val="nl-BE"/>
        </w:rPr>
        <w:t xml:space="preserve"> of </w:t>
      </w:r>
      <w:r w:rsidRPr="00AA72A5">
        <w:rPr>
          <w:rFonts w:asciiTheme="majorHAnsi" w:hAnsiTheme="majorHAnsi" w:cstheme="majorHAnsi"/>
          <w:color w:val="000000" w:themeColor="text1"/>
          <w:sz w:val="20"/>
          <w:szCs w:val="20"/>
          <w:lang w:val="nl-BE"/>
        </w:rPr>
        <w:t xml:space="preserve">garage. De zekeringskast met automatische hoofdzekeringen, aarding en verliesstroom-schakelaar wordt opgesteld in de berging. Schakelaars en stopcontacten zijn in standaarduitvoering voorzien. De elektrische aansluiting en het </w:t>
      </w:r>
      <w:r w:rsidR="001B1EC2" w:rsidRPr="00AA72A5">
        <w:rPr>
          <w:rFonts w:asciiTheme="majorHAnsi" w:hAnsiTheme="majorHAnsi" w:cstheme="majorHAnsi"/>
          <w:color w:val="000000" w:themeColor="text1"/>
          <w:sz w:val="20"/>
          <w:szCs w:val="20"/>
          <w:lang w:val="nl-BE"/>
        </w:rPr>
        <w:t>abonnement</w:t>
      </w:r>
      <w:r w:rsidRPr="00AA72A5">
        <w:rPr>
          <w:rFonts w:asciiTheme="majorHAnsi" w:hAnsiTheme="majorHAnsi" w:cstheme="majorHAnsi"/>
          <w:color w:val="000000" w:themeColor="text1"/>
          <w:sz w:val="20"/>
          <w:szCs w:val="20"/>
          <w:lang w:val="nl-BE"/>
        </w:rPr>
        <w:t xml:space="preserve"> zijn ten laste van de koper.</w:t>
      </w:r>
    </w:p>
    <w:p w14:paraId="0B9018BE" w14:textId="3211EEFE" w:rsidR="00F64E7C" w:rsidRPr="00AA72A5" w:rsidRDefault="00F64E7C" w:rsidP="002B267E">
      <w:pPr>
        <w:spacing w:line="276" w:lineRule="auto"/>
        <w:rPr>
          <w:rFonts w:asciiTheme="majorHAnsi" w:hAnsiTheme="majorHAnsi" w:cstheme="majorHAnsi"/>
          <w:noProof/>
          <w:color w:val="000000" w:themeColor="text1"/>
          <w:sz w:val="20"/>
          <w:szCs w:val="20"/>
          <w:lang w:val="nl-BE"/>
        </w:rPr>
      </w:pPr>
    </w:p>
    <w:p w14:paraId="637805D2" w14:textId="67DF9F9C" w:rsidR="003E0836" w:rsidRPr="00AA72A5" w:rsidRDefault="7ABC39A1"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installatie omvat: </w:t>
      </w:r>
    </w:p>
    <w:p w14:paraId="7BCC620C" w14:textId="77777777" w:rsidR="000D753D" w:rsidRPr="00AA72A5" w:rsidRDefault="000D753D" w:rsidP="000D753D">
      <w:pPr>
        <w:spacing w:line="276" w:lineRule="auto"/>
        <w:rPr>
          <w:rFonts w:asciiTheme="majorHAnsi" w:hAnsiTheme="majorHAnsi" w:cstheme="majorHAnsi"/>
          <w:i/>
          <w:iCs/>
          <w:sz w:val="20"/>
          <w:szCs w:val="20"/>
          <w:u w:val="single"/>
          <w:lang w:val="nl-BE"/>
        </w:rPr>
      </w:pPr>
      <w:r w:rsidRPr="00AA72A5">
        <w:rPr>
          <w:rFonts w:asciiTheme="majorHAnsi" w:hAnsiTheme="majorHAnsi" w:cstheme="majorHAnsi"/>
          <w:i/>
          <w:iCs/>
          <w:sz w:val="20"/>
          <w:szCs w:val="20"/>
          <w:u w:val="single"/>
          <w:lang w:val="nl-BE"/>
        </w:rPr>
        <w:t>Gelijkvloers:</w:t>
      </w:r>
    </w:p>
    <w:p w14:paraId="6ADA6536" w14:textId="77777777" w:rsidR="000D753D" w:rsidRPr="00AA72A5" w:rsidRDefault="000D753D" w:rsidP="000D753D">
      <w:pPr>
        <w:pStyle w:val="Lijstalinea"/>
        <w:numPr>
          <w:ilvl w:val="0"/>
          <w:numId w:val="19"/>
        </w:numPr>
        <w:rPr>
          <w:rFonts w:asciiTheme="majorHAnsi" w:hAnsiTheme="majorHAnsi" w:cstheme="majorHAnsi"/>
          <w:sz w:val="20"/>
          <w:szCs w:val="20"/>
          <w:lang w:val="nl-BE"/>
        </w:rPr>
      </w:pPr>
      <w:r w:rsidRPr="00AA72A5">
        <w:rPr>
          <w:rFonts w:asciiTheme="majorHAnsi" w:hAnsiTheme="majorHAnsi" w:cstheme="majorHAnsi"/>
          <w:sz w:val="20"/>
          <w:szCs w:val="20"/>
          <w:lang w:val="nl-BE"/>
        </w:rPr>
        <w:t>inkom:</w:t>
      </w:r>
      <w:r w:rsidRPr="00AA72A5">
        <w:rPr>
          <w:rFonts w:asciiTheme="majorHAnsi" w:hAnsiTheme="majorHAnsi" w:cstheme="majorHAnsi"/>
          <w:sz w:val="20"/>
          <w:szCs w:val="20"/>
          <w:lang w:val="nl-BE"/>
        </w:rPr>
        <w:tab/>
      </w:r>
      <w:r w:rsidRPr="00AA72A5">
        <w:rPr>
          <w:rFonts w:asciiTheme="majorHAnsi" w:hAnsiTheme="majorHAnsi" w:cstheme="majorHAnsi"/>
          <w:sz w:val="20"/>
          <w:szCs w:val="20"/>
          <w:lang w:val="nl-BE"/>
        </w:rPr>
        <w:tab/>
        <w:t xml:space="preserve">1 lichtpunt dubbele richting, </w:t>
      </w:r>
    </w:p>
    <w:p w14:paraId="5769B663" w14:textId="77777777" w:rsidR="000D753D" w:rsidRDefault="000D753D" w:rsidP="000D753D">
      <w:pPr>
        <w:ind w:left="1418" w:firstLine="709"/>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1 stopcontact </w:t>
      </w:r>
    </w:p>
    <w:p w14:paraId="0D86D1DA" w14:textId="77777777" w:rsidR="000D753D" w:rsidRPr="00AA72A5" w:rsidRDefault="000D753D" w:rsidP="000D753D">
      <w:pPr>
        <w:ind w:left="1418" w:firstLine="709"/>
        <w:rPr>
          <w:rFonts w:asciiTheme="majorHAnsi" w:hAnsiTheme="majorHAnsi" w:cstheme="majorHAnsi"/>
          <w:sz w:val="20"/>
          <w:szCs w:val="20"/>
          <w:lang w:val="nl-BE"/>
        </w:rPr>
      </w:pPr>
      <w:r>
        <w:rPr>
          <w:rFonts w:asciiTheme="majorHAnsi" w:hAnsiTheme="majorHAnsi" w:cstheme="majorHAnsi"/>
          <w:sz w:val="20"/>
          <w:szCs w:val="20"/>
          <w:lang w:val="nl-BE"/>
        </w:rPr>
        <w:t xml:space="preserve">1 lichtpunt enkele richting </w:t>
      </w:r>
    </w:p>
    <w:p w14:paraId="082D6287" w14:textId="77777777" w:rsidR="000D753D" w:rsidRPr="00AA72A5" w:rsidRDefault="000D753D" w:rsidP="000D753D">
      <w:pPr>
        <w:ind w:firstLine="705"/>
        <w:rPr>
          <w:rFonts w:asciiTheme="majorHAnsi" w:hAnsiTheme="majorHAnsi" w:cstheme="majorHAnsi"/>
          <w:sz w:val="20"/>
          <w:szCs w:val="20"/>
          <w:lang w:val="nl-BE"/>
        </w:rPr>
      </w:pPr>
    </w:p>
    <w:p w14:paraId="50298FB6" w14:textId="77777777" w:rsidR="000D753D" w:rsidRPr="00AA72A5" w:rsidRDefault="000D753D" w:rsidP="000D753D">
      <w:pPr>
        <w:pStyle w:val="Lijstalinea"/>
        <w:numPr>
          <w:ilvl w:val="0"/>
          <w:numId w:val="19"/>
        </w:numPr>
        <w:rPr>
          <w:rFonts w:asciiTheme="majorHAnsi" w:hAnsiTheme="majorHAnsi" w:cstheme="majorHAnsi"/>
          <w:sz w:val="20"/>
          <w:szCs w:val="20"/>
          <w:lang w:val="nl-BE"/>
        </w:rPr>
      </w:pPr>
      <w:r w:rsidRPr="00AA72A5">
        <w:rPr>
          <w:rFonts w:asciiTheme="majorHAnsi" w:hAnsiTheme="majorHAnsi" w:cstheme="majorHAnsi"/>
          <w:sz w:val="20"/>
          <w:szCs w:val="20"/>
          <w:lang w:val="nl-BE"/>
        </w:rPr>
        <w:t>toilet:</w:t>
      </w:r>
      <w:r w:rsidRPr="00AA72A5">
        <w:rPr>
          <w:rFonts w:asciiTheme="majorHAnsi" w:hAnsiTheme="majorHAnsi" w:cstheme="majorHAnsi"/>
          <w:sz w:val="20"/>
          <w:szCs w:val="20"/>
          <w:lang w:val="nl-BE"/>
        </w:rPr>
        <w:tab/>
      </w:r>
      <w:r w:rsidRPr="00AA72A5">
        <w:rPr>
          <w:rFonts w:asciiTheme="majorHAnsi" w:hAnsiTheme="majorHAnsi" w:cstheme="majorHAnsi"/>
          <w:sz w:val="20"/>
          <w:szCs w:val="20"/>
          <w:lang w:val="nl-BE"/>
        </w:rPr>
        <w:tab/>
        <w:t xml:space="preserve">1 lichtpunt enkele richting </w:t>
      </w:r>
    </w:p>
    <w:p w14:paraId="657B1B92" w14:textId="77777777" w:rsidR="000D753D" w:rsidRPr="00AA72A5" w:rsidRDefault="000D753D" w:rsidP="000D753D">
      <w:pPr>
        <w:rPr>
          <w:rFonts w:asciiTheme="majorHAnsi" w:hAnsiTheme="majorHAnsi" w:cstheme="majorHAnsi"/>
          <w:sz w:val="20"/>
          <w:szCs w:val="20"/>
          <w:lang w:val="nl-BE"/>
        </w:rPr>
      </w:pPr>
    </w:p>
    <w:p w14:paraId="3EDDA3CE" w14:textId="77777777" w:rsidR="000D753D" w:rsidRPr="00AA72A5" w:rsidRDefault="000D753D" w:rsidP="000D753D">
      <w:pPr>
        <w:pStyle w:val="Lijstalinea"/>
        <w:numPr>
          <w:ilvl w:val="0"/>
          <w:numId w:val="19"/>
        </w:numPr>
        <w:rPr>
          <w:rFonts w:asciiTheme="majorHAnsi" w:hAnsiTheme="majorHAnsi" w:cstheme="majorHAnsi"/>
          <w:sz w:val="20"/>
          <w:szCs w:val="20"/>
          <w:lang w:val="nl-BE"/>
        </w:rPr>
      </w:pPr>
      <w:r w:rsidRPr="00AA72A5">
        <w:rPr>
          <w:rFonts w:asciiTheme="majorHAnsi" w:hAnsiTheme="majorHAnsi" w:cstheme="majorHAnsi"/>
          <w:sz w:val="20"/>
          <w:szCs w:val="20"/>
          <w:lang w:val="nl-BE"/>
        </w:rPr>
        <w:t>zithoek:</w:t>
      </w:r>
      <w:r w:rsidRPr="00AA72A5">
        <w:rPr>
          <w:rFonts w:asciiTheme="majorHAnsi" w:hAnsiTheme="majorHAnsi" w:cstheme="majorHAnsi"/>
          <w:sz w:val="20"/>
          <w:szCs w:val="20"/>
          <w:lang w:val="nl-BE"/>
        </w:rPr>
        <w:tab/>
      </w:r>
      <w:r w:rsidRPr="00AA72A5">
        <w:rPr>
          <w:rFonts w:asciiTheme="majorHAnsi" w:hAnsiTheme="majorHAnsi" w:cstheme="majorHAnsi"/>
          <w:sz w:val="20"/>
          <w:szCs w:val="20"/>
          <w:lang w:val="nl-BE"/>
        </w:rPr>
        <w:tab/>
        <w:t xml:space="preserve">1 lichtpunt enkele richting, 4 stopcontacten, 2 leidingen TV+FM </w:t>
      </w:r>
    </w:p>
    <w:p w14:paraId="57E1E1AA" w14:textId="77777777" w:rsidR="000D753D" w:rsidRDefault="000D753D" w:rsidP="000D753D">
      <w:pPr>
        <w:ind w:left="1418" w:firstLine="709"/>
        <w:rPr>
          <w:rFonts w:asciiTheme="majorHAnsi" w:hAnsiTheme="majorHAnsi" w:cstheme="majorHAnsi"/>
          <w:sz w:val="20"/>
          <w:szCs w:val="20"/>
          <w:lang w:val="nl-BE"/>
        </w:rPr>
      </w:pPr>
      <w:r w:rsidRPr="00AA72A5">
        <w:rPr>
          <w:rFonts w:asciiTheme="majorHAnsi" w:hAnsiTheme="majorHAnsi" w:cstheme="majorHAnsi"/>
          <w:sz w:val="20"/>
          <w:szCs w:val="20"/>
          <w:lang w:val="nl-BE"/>
        </w:rPr>
        <w:t>distributie ,leiding voor kamerthermostaat</w:t>
      </w:r>
    </w:p>
    <w:p w14:paraId="0F9B09B5" w14:textId="77777777" w:rsidR="000D753D" w:rsidRPr="00AA72A5" w:rsidRDefault="000D753D" w:rsidP="000D753D">
      <w:pPr>
        <w:ind w:left="1418" w:firstLine="709"/>
        <w:rPr>
          <w:rFonts w:asciiTheme="majorHAnsi" w:hAnsiTheme="majorHAnsi" w:cstheme="majorHAnsi"/>
          <w:sz w:val="20"/>
          <w:szCs w:val="20"/>
          <w:lang w:val="nl-BE"/>
        </w:rPr>
      </w:pPr>
      <w:r>
        <w:rPr>
          <w:rFonts w:asciiTheme="majorHAnsi" w:hAnsiTheme="majorHAnsi" w:cstheme="majorHAnsi"/>
          <w:sz w:val="20"/>
          <w:szCs w:val="20"/>
          <w:lang w:val="nl-BE"/>
        </w:rPr>
        <w:t>1 telefoon stopcontact</w:t>
      </w:r>
    </w:p>
    <w:p w14:paraId="49D01B27" w14:textId="77777777" w:rsidR="000D753D" w:rsidRPr="00AA72A5" w:rsidRDefault="000D753D" w:rsidP="000D753D">
      <w:pPr>
        <w:rPr>
          <w:rFonts w:asciiTheme="majorHAnsi" w:hAnsiTheme="majorHAnsi" w:cstheme="majorHAnsi"/>
          <w:sz w:val="20"/>
          <w:szCs w:val="20"/>
          <w:lang w:val="nl-BE"/>
        </w:rPr>
      </w:pPr>
    </w:p>
    <w:p w14:paraId="4FAE7C10" w14:textId="77777777" w:rsidR="000D753D" w:rsidRDefault="000D753D" w:rsidP="000D753D">
      <w:pPr>
        <w:pStyle w:val="Lijstalinea"/>
        <w:numPr>
          <w:ilvl w:val="0"/>
          <w:numId w:val="19"/>
        </w:numPr>
        <w:rPr>
          <w:rFonts w:asciiTheme="majorHAnsi" w:hAnsiTheme="majorHAnsi" w:cstheme="majorHAnsi"/>
          <w:sz w:val="20"/>
          <w:szCs w:val="20"/>
          <w:lang w:val="nl-BE"/>
        </w:rPr>
      </w:pPr>
      <w:r w:rsidRPr="00AA72A5">
        <w:rPr>
          <w:rFonts w:asciiTheme="majorHAnsi" w:hAnsiTheme="majorHAnsi" w:cstheme="majorHAnsi"/>
          <w:sz w:val="20"/>
          <w:szCs w:val="20"/>
          <w:lang w:val="nl-BE"/>
        </w:rPr>
        <w:t>eethoek:</w:t>
      </w:r>
      <w:r w:rsidRPr="00AA72A5">
        <w:rPr>
          <w:rFonts w:asciiTheme="majorHAnsi" w:hAnsiTheme="majorHAnsi" w:cstheme="majorHAnsi"/>
          <w:sz w:val="20"/>
          <w:szCs w:val="20"/>
          <w:lang w:val="nl-BE"/>
        </w:rPr>
        <w:tab/>
        <w:t>1 lichtpunt dubbele richting, 4 stopcontacten</w:t>
      </w:r>
    </w:p>
    <w:p w14:paraId="73DA43EE" w14:textId="77777777" w:rsidR="000D753D" w:rsidRPr="00BE7F6F" w:rsidRDefault="000D753D" w:rsidP="000D753D">
      <w:pPr>
        <w:pStyle w:val="Lijstalinea"/>
        <w:rPr>
          <w:rFonts w:asciiTheme="majorHAnsi" w:hAnsiTheme="majorHAnsi" w:cstheme="majorHAnsi"/>
          <w:sz w:val="20"/>
          <w:szCs w:val="20"/>
          <w:lang w:val="nl-BE"/>
        </w:rPr>
      </w:pPr>
      <w:r>
        <w:rPr>
          <w:rFonts w:asciiTheme="majorHAnsi" w:hAnsiTheme="majorHAnsi" w:cstheme="majorHAnsi"/>
          <w:sz w:val="20"/>
          <w:szCs w:val="20"/>
          <w:lang w:val="nl-BE"/>
        </w:rPr>
        <w:t xml:space="preserve">                               </w:t>
      </w:r>
    </w:p>
    <w:p w14:paraId="176D04AA" w14:textId="77777777" w:rsidR="000D753D" w:rsidRPr="00AA72A5" w:rsidRDefault="000D753D" w:rsidP="000D753D">
      <w:pPr>
        <w:rPr>
          <w:rFonts w:asciiTheme="majorHAnsi" w:hAnsiTheme="majorHAnsi" w:cstheme="majorHAnsi"/>
          <w:sz w:val="20"/>
          <w:szCs w:val="20"/>
          <w:lang w:val="nl-BE"/>
        </w:rPr>
      </w:pPr>
    </w:p>
    <w:p w14:paraId="4C58A355" w14:textId="77777777" w:rsidR="000D753D" w:rsidRPr="0090684D" w:rsidRDefault="000D753D" w:rsidP="000D753D">
      <w:pPr>
        <w:pStyle w:val="Lijstalinea"/>
        <w:numPr>
          <w:ilvl w:val="0"/>
          <w:numId w:val="19"/>
        </w:numPr>
        <w:rPr>
          <w:rFonts w:asciiTheme="majorHAnsi" w:hAnsiTheme="majorHAnsi" w:cstheme="majorHAnsi"/>
          <w:sz w:val="20"/>
          <w:szCs w:val="20"/>
          <w:lang w:val="nl-BE"/>
        </w:rPr>
      </w:pPr>
      <w:r w:rsidRPr="0090684D">
        <w:rPr>
          <w:rFonts w:asciiTheme="majorHAnsi" w:hAnsiTheme="majorHAnsi" w:cstheme="majorHAnsi"/>
          <w:sz w:val="20"/>
          <w:szCs w:val="20"/>
          <w:lang w:val="nl-BE"/>
        </w:rPr>
        <w:t>keuken:</w:t>
      </w:r>
      <w:r w:rsidRPr="0090684D">
        <w:rPr>
          <w:rFonts w:asciiTheme="majorHAnsi" w:hAnsiTheme="majorHAnsi" w:cstheme="majorHAnsi"/>
          <w:sz w:val="20"/>
          <w:szCs w:val="20"/>
          <w:lang w:val="nl-BE"/>
        </w:rPr>
        <w:tab/>
      </w:r>
      <w:r w:rsidRPr="0090684D">
        <w:rPr>
          <w:rFonts w:asciiTheme="majorHAnsi" w:hAnsiTheme="majorHAnsi" w:cstheme="majorHAnsi"/>
          <w:sz w:val="20"/>
          <w:szCs w:val="20"/>
          <w:lang w:val="nl-BE"/>
        </w:rPr>
        <w:tab/>
        <w:t>1 lichtpunt dubbele richting, 10 stopcontacten (waaronder 1 voor kookplaat)</w:t>
      </w:r>
    </w:p>
    <w:p w14:paraId="7F7EC8D8" w14:textId="77777777" w:rsidR="000D753D" w:rsidRDefault="000D753D" w:rsidP="000D753D">
      <w:pPr>
        <w:rPr>
          <w:rFonts w:asciiTheme="majorHAnsi" w:hAnsiTheme="majorHAnsi" w:cstheme="majorHAnsi"/>
          <w:sz w:val="20"/>
          <w:szCs w:val="20"/>
          <w:lang w:val="nl-BE"/>
        </w:rPr>
      </w:pPr>
      <w:r>
        <w:rPr>
          <w:rFonts w:asciiTheme="majorHAnsi" w:hAnsiTheme="majorHAnsi" w:cstheme="majorHAnsi"/>
          <w:sz w:val="20"/>
          <w:szCs w:val="20"/>
          <w:lang w:val="nl-BE"/>
        </w:rPr>
        <w:t xml:space="preserve">                                               1 lichtpunt enkele richting ( onderkast)</w:t>
      </w:r>
    </w:p>
    <w:p w14:paraId="3DEC05EC" w14:textId="77777777" w:rsidR="000D753D" w:rsidRPr="00AA72A5" w:rsidRDefault="000D753D" w:rsidP="000D753D">
      <w:pPr>
        <w:rPr>
          <w:rFonts w:asciiTheme="majorHAnsi" w:hAnsiTheme="majorHAnsi" w:cstheme="majorHAnsi"/>
          <w:sz w:val="20"/>
          <w:szCs w:val="20"/>
          <w:lang w:val="nl-BE"/>
        </w:rPr>
      </w:pPr>
    </w:p>
    <w:p w14:paraId="22AC0787" w14:textId="77777777" w:rsidR="000D753D" w:rsidRPr="00AA72A5" w:rsidRDefault="000D753D" w:rsidP="000D753D">
      <w:pPr>
        <w:pStyle w:val="Lijstalinea"/>
        <w:numPr>
          <w:ilvl w:val="0"/>
          <w:numId w:val="19"/>
        </w:numPr>
        <w:rPr>
          <w:rFonts w:asciiTheme="majorHAnsi" w:hAnsiTheme="majorHAnsi" w:cstheme="majorHAnsi"/>
          <w:sz w:val="20"/>
          <w:szCs w:val="20"/>
          <w:lang w:val="nl-BE"/>
        </w:rPr>
      </w:pPr>
      <w:r>
        <w:rPr>
          <w:rFonts w:asciiTheme="majorHAnsi" w:hAnsiTheme="majorHAnsi" w:cstheme="majorHAnsi"/>
          <w:sz w:val="20"/>
          <w:szCs w:val="20"/>
          <w:lang w:val="nl-BE"/>
        </w:rPr>
        <w:t>berging</w:t>
      </w:r>
      <w:r w:rsidRPr="00AA72A5">
        <w:rPr>
          <w:rFonts w:asciiTheme="majorHAnsi" w:hAnsiTheme="majorHAnsi" w:cstheme="majorHAnsi"/>
          <w:sz w:val="20"/>
          <w:szCs w:val="20"/>
          <w:lang w:val="nl-BE"/>
        </w:rPr>
        <w:t>:</w:t>
      </w:r>
      <w:r w:rsidRPr="00AA72A5">
        <w:rPr>
          <w:rFonts w:asciiTheme="majorHAnsi" w:hAnsiTheme="majorHAnsi" w:cstheme="majorHAnsi"/>
          <w:sz w:val="20"/>
          <w:szCs w:val="20"/>
          <w:lang w:val="nl-BE"/>
        </w:rPr>
        <w:tab/>
      </w:r>
      <w:r w:rsidRPr="00AA72A5">
        <w:rPr>
          <w:rFonts w:asciiTheme="majorHAnsi" w:hAnsiTheme="majorHAnsi" w:cstheme="majorHAnsi"/>
          <w:sz w:val="20"/>
          <w:szCs w:val="20"/>
          <w:lang w:val="nl-BE"/>
        </w:rPr>
        <w:tab/>
        <w:t>1 lichtpunt enkele richting</w:t>
      </w:r>
      <w:r w:rsidRPr="00AA72A5">
        <w:rPr>
          <w:rFonts w:asciiTheme="majorHAnsi" w:hAnsiTheme="majorHAnsi" w:cstheme="majorHAnsi"/>
          <w:sz w:val="20"/>
          <w:szCs w:val="20"/>
          <w:lang w:val="nl-BE"/>
        </w:rPr>
        <w:br/>
      </w:r>
      <w:r w:rsidRPr="00AA72A5">
        <w:rPr>
          <w:rFonts w:asciiTheme="majorHAnsi" w:hAnsiTheme="majorHAnsi" w:cstheme="majorHAnsi"/>
          <w:sz w:val="20"/>
          <w:szCs w:val="20"/>
          <w:lang w:val="nl-BE"/>
        </w:rPr>
        <w:tab/>
      </w:r>
      <w:r w:rsidRPr="00AA72A5">
        <w:rPr>
          <w:rFonts w:asciiTheme="majorHAnsi" w:hAnsiTheme="majorHAnsi" w:cstheme="majorHAnsi"/>
          <w:sz w:val="20"/>
          <w:szCs w:val="20"/>
          <w:lang w:val="nl-BE"/>
        </w:rPr>
        <w:tab/>
        <w:t>1 stopcontact voor CV ketel</w:t>
      </w:r>
    </w:p>
    <w:p w14:paraId="3CA982E3" w14:textId="77777777" w:rsidR="000D753D" w:rsidRPr="00AA72A5" w:rsidRDefault="000D753D" w:rsidP="000D753D">
      <w:pPr>
        <w:pStyle w:val="Lijstalinea"/>
        <w:ind w:left="2160"/>
        <w:rPr>
          <w:rFonts w:asciiTheme="majorHAnsi" w:hAnsiTheme="majorHAnsi" w:cstheme="majorHAnsi"/>
          <w:sz w:val="20"/>
          <w:szCs w:val="20"/>
          <w:lang w:val="nl-BE"/>
        </w:rPr>
      </w:pPr>
      <w:r w:rsidRPr="00AA72A5">
        <w:rPr>
          <w:rFonts w:asciiTheme="majorHAnsi" w:hAnsiTheme="majorHAnsi" w:cstheme="majorHAnsi"/>
          <w:sz w:val="20"/>
          <w:szCs w:val="20"/>
          <w:lang w:val="nl-BE"/>
        </w:rPr>
        <w:t>2 stopcontacten voor was- en droogmachine</w:t>
      </w:r>
      <w:r w:rsidRPr="00AA72A5">
        <w:rPr>
          <w:rFonts w:asciiTheme="majorHAnsi" w:hAnsiTheme="majorHAnsi" w:cstheme="majorHAnsi"/>
          <w:sz w:val="20"/>
          <w:szCs w:val="20"/>
          <w:lang w:val="nl-BE"/>
        </w:rPr>
        <w:br/>
        <w:t>1 stopcontact voor regenwaterpomp</w:t>
      </w:r>
    </w:p>
    <w:p w14:paraId="4E0F04D2" w14:textId="77777777" w:rsidR="000D753D" w:rsidRDefault="000D753D" w:rsidP="000D753D">
      <w:pPr>
        <w:pStyle w:val="Lijstalinea"/>
        <w:ind w:left="2160"/>
        <w:rPr>
          <w:rFonts w:asciiTheme="majorHAnsi" w:hAnsiTheme="majorHAnsi" w:cstheme="majorHAnsi"/>
          <w:sz w:val="20"/>
          <w:szCs w:val="20"/>
          <w:lang w:val="nl-BE"/>
        </w:rPr>
      </w:pPr>
      <w:r>
        <w:rPr>
          <w:rFonts w:asciiTheme="majorHAnsi" w:hAnsiTheme="majorHAnsi" w:cstheme="majorHAnsi"/>
          <w:sz w:val="20"/>
          <w:szCs w:val="20"/>
          <w:lang w:val="nl-BE"/>
        </w:rPr>
        <w:t>1 dubbel stopcontact</w:t>
      </w:r>
    </w:p>
    <w:p w14:paraId="3138DBA2" w14:textId="77777777" w:rsidR="000D753D" w:rsidRDefault="000D753D" w:rsidP="000D753D">
      <w:pPr>
        <w:pStyle w:val="Lijstalinea"/>
        <w:ind w:left="2160"/>
        <w:rPr>
          <w:rFonts w:asciiTheme="majorHAnsi" w:hAnsiTheme="majorHAnsi" w:cstheme="majorHAnsi"/>
          <w:sz w:val="20"/>
          <w:szCs w:val="20"/>
          <w:lang w:val="nl-BE"/>
        </w:rPr>
      </w:pPr>
      <w:r>
        <w:rPr>
          <w:rFonts w:asciiTheme="majorHAnsi" w:hAnsiTheme="majorHAnsi" w:cstheme="majorHAnsi"/>
          <w:sz w:val="20"/>
          <w:szCs w:val="20"/>
          <w:lang w:val="nl-BE"/>
        </w:rPr>
        <w:t>1 stroompunt warmtepomp 4 polig binnen unit</w:t>
      </w:r>
    </w:p>
    <w:p w14:paraId="6D4EAC8B" w14:textId="77777777" w:rsidR="000D753D" w:rsidRDefault="000D753D" w:rsidP="000D753D">
      <w:pPr>
        <w:pStyle w:val="Lijstalinea"/>
        <w:ind w:left="2160"/>
        <w:rPr>
          <w:rFonts w:asciiTheme="majorHAnsi" w:hAnsiTheme="majorHAnsi" w:cstheme="majorHAnsi"/>
          <w:sz w:val="20"/>
          <w:szCs w:val="20"/>
          <w:lang w:val="nl-BE"/>
        </w:rPr>
      </w:pPr>
      <w:r>
        <w:rPr>
          <w:rFonts w:asciiTheme="majorHAnsi" w:hAnsiTheme="majorHAnsi" w:cstheme="majorHAnsi"/>
          <w:sz w:val="20"/>
          <w:szCs w:val="20"/>
          <w:lang w:val="nl-BE"/>
        </w:rPr>
        <w:t>1 stroompunt warmtepomp 4 polig buiten unit</w:t>
      </w:r>
    </w:p>
    <w:p w14:paraId="7E3E3067" w14:textId="77777777" w:rsidR="000D753D" w:rsidRPr="00AA72A5" w:rsidRDefault="000D753D" w:rsidP="000D753D">
      <w:pPr>
        <w:pStyle w:val="Lijstalinea"/>
        <w:ind w:left="2160"/>
        <w:rPr>
          <w:rFonts w:asciiTheme="majorHAnsi" w:hAnsiTheme="majorHAnsi" w:cstheme="majorHAnsi"/>
          <w:sz w:val="20"/>
          <w:szCs w:val="20"/>
          <w:lang w:val="nl-BE"/>
        </w:rPr>
      </w:pPr>
    </w:p>
    <w:p w14:paraId="32D3CC71" w14:textId="77777777" w:rsidR="000D753D" w:rsidRDefault="000D753D" w:rsidP="000D753D">
      <w:pPr>
        <w:pStyle w:val="Lijstalinea"/>
        <w:numPr>
          <w:ilvl w:val="0"/>
          <w:numId w:val="33"/>
        </w:numPr>
        <w:rPr>
          <w:rFonts w:asciiTheme="majorHAnsi" w:hAnsiTheme="majorHAnsi" w:cstheme="majorHAnsi"/>
          <w:sz w:val="20"/>
          <w:szCs w:val="20"/>
          <w:lang w:val="nl-BE"/>
        </w:rPr>
      </w:pPr>
      <w:r w:rsidRPr="009971C6">
        <w:rPr>
          <w:rFonts w:asciiTheme="majorHAnsi" w:hAnsiTheme="majorHAnsi" w:cstheme="majorHAnsi"/>
          <w:sz w:val="20"/>
          <w:szCs w:val="20"/>
          <w:lang w:val="nl-BE"/>
        </w:rPr>
        <w:t>buiten:</w:t>
      </w:r>
      <w:r w:rsidRPr="009971C6">
        <w:rPr>
          <w:rFonts w:asciiTheme="majorHAnsi" w:hAnsiTheme="majorHAnsi" w:cstheme="majorHAnsi"/>
          <w:sz w:val="20"/>
          <w:szCs w:val="20"/>
          <w:lang w:val="nl-BE"/>
        </w:rPr>
        <w:tab/>
      </w:r>
      <w:r w:rsidRPr="009971C6">
        <w:rPr>
          <w:rFonts w:asciiTheme="majorHAnsi" w:hAnsiTheme="majorHAnsi" w:cstheme="majorHAnsi"/>
          <w:sz w:val="20"/>
          <w:szCs w:val="20"/>
          <w:lang w:val="nl-BE"/>
        </w:rPr>
        <w:tab/>
        <w:t xml:space="preserve">voorziening voor kabel voor laadpunt </w:t>
      </w:r>
    </w:p>
    <w:p w14:paraId="0256C99F" w14:textId="77777777" w:rsidR="000D753D" w:rsidRDefault="000D753D" w:rsidP="000D753D">
      <w:pPr>
        <w:pStyle w:val="Lijstalinea"/>
        <w:rPr>
          <w:rFonts w:asciiTheme="majorHAnsi" w:hAnsiTheme="majorHAnsi" w:cstheme="majorHAnsi"/>
          <w:sz w:val="20"/>
          <w:szCs w:val="20"/>
          <w:lang w:val="nl-BE"/>
        </w:rPr>
      </w:pPr>
    </w:p>
    <w:p w14:paraId="56817F93" w14:textId="77777777" w:rsidR="000D753D" w:rsidRDefault="000D753D" w:rsidP="000D753D">
      <w:pPr>
        <w:pStyle w:val="Lijstalinea"/>
        <w:numPr>
          <w:ilvl w:val="0"/>
          <w:numId w:val="33"/>
        </w:numPr>
        <w:rPr>
          <w:rFonts w:asciiTheme="majorHAnsi" w:hAnsiTheme="majorHAnsi" w:cstheme="majorHAnsi"/>
          <w:sz w:val="20"/>
          <w:szCs w:val="20"/>
          <w:lang w:val="nl-BE"/>
        </w:rPr>
      </w:pPr>
      <w:r>
        <w:rPr>
          <w:rFonts w:asciiTheme="majorHAnsi" w:hAnsiTheme="majorHAnsi" w:cstheme="majorHAnsi"/>
          <w:sz w:val="20"/>
          <w:szCs w:val="20"/>
          <w:lang w:val="nl-BE"/>
        </w:rPr>
        <w:t>tuinberging:          1 bewegingsmelder bediend</w:t>
      </w:r>
    </w:p>
    <w:p w14:paraId="410807B1" w14:textId="77777777" w:rsidR="000D753D" w:rsidRPr="005F06ED" w:rsidRDefault="000D753D" w:rsidP="000D753D">
      <w:pPr>
        <w:pStyle w:val="Lijstalinea"/>
        <w:rPr>
          <w:rFonts w:asciiTheme="majorHAnsi" w:hAnsiTheme="majorHAnsi" w:cstheme="majorHAnsi"/>
          <w:sz w:val="20"/>
          <w:szCs w:val="20"/>
          <w:lang w:val="nl-BE"/>
        </w:rPr>
      </w:pPr>
      <w:r>
        <w:rPr>
          <w:rFonts w:asciiTheme="majorHAnsi" w:hAnsiTheme="majorHAnsi" w:cstheme="majorHAnsi"/>
          <w:sz w:val="20"/>
          <w:szCs w:val="20"/>
          <w:lang w:val="nl-BE"/>
        </w:rPr>
        <w:t xml:space="preserve">                               1 stopcontact </w:t>
      </w:r>
    </w:p>
    <w:p w14:paraId="6C1BE13F" w14:textId="77777777" w:rsidR="000D753D" w:rsidRDefault="000D753D" w:rsidP="000D753D">
      <w:pPr>
        <w:pStyle w:val="Lijstalinea"/>
        <w:rPr>
          <w:rFonts w:asciiTheme="majorHAnsi" w:hAnsiTheme="majorHAnsi" w:cstheme="majorHAnsi"/>
          <w:sz w:val="20"/>
          <w:szCs w:val="20"/>
          <w:lang w:val="nl-BE"/>
        </w:rPr>
      </w:pPr>
    </w:p>
    <w:p w14:paraId="049D26D3" w14:textId="77777777" w:rsidR="000D753D" w:rsidRDefault="000D753D" w:rsidP="000D753D">
      <w:pPr>
        <w:pStyle w:val="Lijstalinea"/>
        <w:rPr>
          <w:rFonts w:asciiTheme="majorHAnsi" w:hAnsiTheme="majorHAnsi" w:cstheme="majorHAnsi"/>
          <w:sz w:val="20"/>
          <w:szCs w:val="20"/>
          <w:lang w:val="nl-BE"/>
        </w:rPr>
      </w:pPr>
    </w:p>
    <w:p w14:paraId="1BE726B9" w14:textId="77777777" w:rsidR="000D753D" w:rsidRDefault="000D753D" w:rsidP="000D753D">
      <w:pPr>
        <w:pStyle w:val="Lijstalinea"/>
        <w:numPr>
          <w:ilvl w:val="0"/>
          <w:numId w:val="33"/>
        </w:numPr>
        <w:rPr>
          <w:rFonts w:asciiTheme="majorHAnsi" w:hAnsiTheme="majorHAnsi" w:cstheme="majorHAnsi"/>
          <w:sz w:val="20"/>
          <w:szCs w:val="20"/>
          <w:lang w:val="nl-BE"/>
        </w:rPr>
      </w:pPr>
      <w:r>
        <w:rPr>
          <w:rFonts w:asciiTheme="majorHAnsi" w:hAnsiTheme="majorHAnsi" w:cstheme="majorHAnsi"/>
          <w:sz w:val="20"/>
          <w:szCs w:val="20"/>
          <w:lang w:val="nl-BE"/>
        </w:rPr>
        <w:t xml:space="preserve">carport:                  1 bewegingsmelder beidend </w:t>
      </w:r>
    </w:p>
    <w:p w14:paraId="0DC55848" w14:textId="77777777" w:rsidR="000D753D" w:rsidRDefault="000D753D" w:rsidP="000D753D">
      <w:pPr>
        <w:pStyle w:val="Lijstalinea"/>
        <w:rPr>
          <w:rFonts w:asciiTheme="majorHAnsi" w:hAnsiTheme="majorHAnsi" w:cstheme="majorHAnsi"/>
          <w:sz w:val="20"/>
          <w:szCs w:val="20"/>
          <w:lang w:val="nl-BE"/>
        </w:rPr>
      </w:pPr>
      <w:r>
        <w:rPr>
          <w:rFonts w:asciiTheme="majorHAnsi" w:hAnsiTheme="majorHAnsi" w:cstheme="majorHAnsi"/>
          <w:sz w:val="20"/>
          <w:szCs w:val="20"/>
          <w:lang w:val="nl-BE"/>
        </w:rPr>
        <w:t xml:space="preserve">                                1 stopcontact </w:t>
      </w:r>
    </w:p>
    <w:p w14:paraId="66D88A29" w14:textId="77777777" w:rsidR="000D753D" w:rsidRPr="005F06ED" w:rsidRDefault="000D753D" w:rsidP="000D753D">
      <w:pPr>
        <w:rPr>
          <w:rFonts w:asciiTheme="majorHAnsi" w:hAnsiTheme="majorHAnsi" w:cstheme="majorHAnsi"/>
          <w:sz w:val="20"/>
          <w:szCs w:val="20"/>
          <w:lang w:val="nl-BE"/>
        </w:rPr>
      </w:pPr>
    </w:p>
    <w:p w14:paraId="1C393617" w14:textId="77777777" w:rsidR="000D753D" w:rsidRDefault="000D753D" w:rsidP="000D753D">
      <w:pPr>
        <w:pStyle w:val="Lijstalinea"/>
        <w:numPr>
          <w:ilvl w:val="0"/>
          <w:numId w:val="33"/>
        </w:numPr>
        <w:rPr>
          <w:rFonts w:asciiTheme="majorHAnsi" w:hAnsiTheme="majorHAnsi" w:cstheme="majorHAnsi"/>
          <w:sz w:val="20"/>
          <w:szCs w:val="20"/>
          <w:lang w:val="nl-BE"/>
        </w:rPr>
      </w:pPr>
      <w:r>
        <w:rPr>
          <w:rFonts w:asciiTheme="majorHAnsi" w:hAnsiTheme="majorHAnsi" w:cstheme="majorHAnsi"/>
          <w:sz w:val="20"/>
          <w:szCs w:val="20"/>
          <w:lang w:val="nl-BE"/>
        </w:rPr>
        <w:t xml:space="preserve">terras:                    1 lichtpunt enkele richting </w:t>
      </w:r>
    </w:p>
    <w:p w14:paraId="59DCD91C" w14:textId="77777777" w:rsidR="000D753D" w:rsidRDefault="000D753D" w:rsidP="000D753D">
      <w:pPr>
        <w:ind w:left="360"/>
        <w:rPr>
          <w:rFonts w:asciiTheme="majorHAnsi" w:hAnsiTheme="majorHAnsi" w:cstheme="majorHAnsi"/>
          <w:sz w:val="20"/>
          <w:szCs w:val="20"/>
          <w:lang w:val="nl-BE"/>
        </w:rPr>
      </w:pPr>
      <w:r>
        <w:rPr>
          <w:rFonts w:asciiTheme="majorHAnsi" w:hAnsiTheme="majorHAnsi" w:cstheme="majorHAnsi"/>
          <w:sz w:val="20"/>
          <w:szCs w:val="20"/>
          <w:lang w:val="nl-BE"/>
        </w:rPr>
        <w:t xml:space="preserve">                                        1 stopcontact </w:t>
      </w:r>
    </w:p>
    <w:p w14:paraId="0881EF53" w14:textId="77777777" w:rsidR="000D753D" w:rsidRDefault="000D753D" w:rsidP="000D753D">
      <w:pPr>
        <w:ind w:left="360"/>
        <w:rPr>
          <w:rFonts w:asciiTheme="majorHAnsi" w:hAnsiTheme="majorHAnsi" w:cstheme="majorHAnsi"/>
          <w:sz w:val="20"/>
          <w:szCs w:val="20"/>
          <w:lang w:val="nl-BE"/>
        </w:rPr>
      </w:pPr>
    </w:p>
    <w:p w14:paraId="7BC7090F" w14:textId="77777777" w:rsidR="000D753D" w:rsidRPr="005F06ED" w:rsidRDefault="000D753D" w:rsidP="000D753D">
      <w:pPr>
        <w:rPr>
          <w:rFonts w:asciiTheme="majorHAnsi" w:hAnsiTheme="majorHAnsi" w:cstheme="majorHAnsi"/>
          <w:sz w:val="20"/>
          <w:szCs w:val="20"/>
          <w:lang w:val="nl-BE"/>
        </w:rPr>
      </w:pPr>
    </w:p>
    <w:p w14:paraId="1DB37059" w14:textId="77777777" w:rsidR="000D753D" w:rsidRPr="005F06ED" w:rsidRDefault="000D753D" w:rsidP="000D753D">
      <w:pPr>
        <w:jc w:val="both"/>
        <w:rPr>
          <w:rFonts w:asciiTheme="majorHAnsi" w:hAnsiTheme="majorHAnsi" w:cstheme="majorHAnsi"/>
          <w:sz w:val="20"/>
          <w:szCs w:val="20"/>
          <w:lang w:val="nl-BE"/>
        </w:rPr>
      </w:pPr>
    </w:p>
    <w:p w14:paraId="07E9CF64" w14:textId="77777777" w:rsidR="000D753D" w:rsidRDefault="000D753D" w:rsidP="000D753D">
      <w:pPr>
        <w:ind w:left="360"/>
        <w:rPr>
          <w:rFonts w:asciiTheme="majorHAnsi" w:hAnsiTheme="majorHAnsi" w:cstheme="majorHAnsi"/>
          <w:sz w:val="20"/>
          <w:szCs w:val="20"/>
          <w:lang w:val="nl-BE"/>
        </w:rPr>
      </w:pPr>
    </w:p>
    <w:p w14:paraId="2FC5E6A0" w14:textId="77777777" w:rsidR="000D753D" w:rsidRPr="005F06ED" w:rsidRDefault="000D753D" w:rsidP="000D753D">
      <w:pPr>
        <w:rPr>
          <w:rFonts w:asciiTheme="majorHAnsi" w:hAnsiTheme="majorHAnsi" w:cstheme="majorHAnsi"/>
          <w:sz w:val="20"/>
          <w:szCs w:val="20"/>
          <w:lang w:val="nl-BE"/>
        </w:rPr>
      </w:pPr>
    </w:p>
    <w:p w14:paraId="562D63E9" w14:textId="77777777" w:rsidR="000D753D" w:rsidRDefault="000D753D" w:rsidP="000D753D">
      <w:pPr>
        <w:ind w:left="360"/>
        <w:rPr>
          <w:rFonts w:asciiTheme="majorHAnsi" w:hAnsiTheme="majorHAnsi" w:cstheme="majorHAnsi"/>
          <w:sz w:val="20"/>
          <w:szCs w:val="20"/>
          <w:lang w:val="nl-BE"/>
        </w:rPr>
      </w:pPr>
    </w:p>
    <w:p w14:paraId="265ECF0B" w14:textId="77777777" w:rsidR="000D753D" w:rsidRDefault="000D753D" w:rsidP="000D753D">
      <w:pPr>
        <w:ind w:left="360"/>
        <w:rPr>
          <w:rFonts w:asciiTheme="majorHAnsi" w:hAnsiTheme="majorHAnsi" w:cstheme="majorHAnsi"/>
          <w:sz w:val="20"/>
          <w:szCs w:val="20"/>
          <w:lang w:val="nl-BE"/>
        </w:rPr>
      </w:pPr>
    </w:p>
    <w:p w14:paraId="1E3993F8" w14:textId="77777777" w:rsidR="000D753D" w:rsidRDefault="000D753D" w:rsidP="000D753D">
      <w:pPr>
        <w:rPr>
          <w:rFonts w:asciiTheme="majorHAnsi" w:hAnsiTheme="majorHAnsi" w:cstheme="majorHAnsi"/>
          <w:sz w:val="20"/>
          <w:szCs w:val="20"/>
          <w:lang w:val="nl-BE"/>
        </w:rPr>
      </w:pPr>
    </w:p>
    <w:p w14:paraId="21EE42B3" w14:textId="77777777" w:rsidR="000D753D" w:rsidRDefault="000D753D" w:rsidP="000D753D">
      <w:pPr>
        <w:rPr>
          <w:rFonts w:asciiTheme="majorHAnsi" w:hAnsiTheme="majorHAnsi" w:cstheme="majorHAnsi"/>
          <w:sz w:val="20"/>
          <w:szCs w:val="20"/>
          <w:lang w:val="nl-BE"/>
        </w:rPr>
      </w:pPr>
    </w:p>
    <w:p w14:paraId="4C8189F2" w14:textId="77777777" w:rsidR="000D753D" w:rsidRPr="00AA72A5" w:rsidRDefault="000D753D" w:rsidP="000D753D">
      <w:pPr>
        <w:rPr>
          <w:rFonts w:asciiTheme="majorHAnsi" w:hAnsiTheme="majorHAnsi" w:cstheme="majorHAnsi"/>
          <w:i/>
          <w:iCs/>
          <w:sz w:val="20"/>
          <w:szCs w:val="20"/>
          <w:u w:val="single"/>
          <w:lang w:val="nl-BE"/>
        </w:rPr>
      </w:pPr>
      <w:r>
        <w:rPr>
          <w:rFonts w:asciiTheme="majorHAnsi" w:hAnsiTheme="majorHAnsi" w:cstheme="majorHAnsi"/>
          <w:i/>
          <w:iCs/>
          <w:sz w:val="20"/>
          <w:szCs w:val="20"/>
          <w:u w:val="single"/>
          <w:lang w:val="nl-BE"/>
        </w:rPr>
        <w:t>1</w:t>
      </w:r>
      <w:r w:rsidRPr="009971C6">
        <w:rPr>
          <w:rFonts w:asciiTheme="majorHAnsi" w:hAnsiTheme="majorHAnsi" w:cstheme="majorHAnsi"/>
          <w:i/>
          <w:iCs/>
          <w:sz w:val="20"/>
          <w:szCs w:val="20"/>
          <w:u w:val="single"/>
          <w:vertAlign w:val="superscript"/>
          <w:lang w:val="nl-BE"/>
        </w:rPr>
        <w:t>ste</w:t>
      </w:r>
      <w:r>
        <w:rPr>
          <w:rFonts w:asciiTheme="majorHAnsi" w:hAnsiTheme="majorHAnsi" w:cstheme="majorHAnsi"/>
          <w:i/>
          <w:iCs/>
          <w:sz w:val="20"/>
          <w:szCs w:val="20"/>
          <w:u w:val="single"/>
          <w:lang w:val="nl-BE"/>
        </w:rPr>
        <w:t xml:space="preserve"> verdiep</w:t>
      </w:r>
      <w:r w:rsidRPr="00AA72A5">
        <w:rPr>
          <w:rFonts w:asciiTheme="majorHAnsi" w:hAnsiTheme="majorHAnsi" w:cstheme="majorHAnsi"/>
          <w:i/>
          <w:iCs/>
          <w:sz w:val="20"/>
          <w:szCs w:val="20"/>
          <w:u w:val="single"/>
          <w:lang w:val="nl-BE"/>
        </w:rPr>
        <w:t>:</w:t>
      </w:r>
    </w:p>
    <w:p w14:paraId="2095D63E" w14:textId="77777777" w:rsidR="000D753D" w:rsidRDefault="000D753D" w:rsidP="000D753D">
      <w:pPr>
        <w:pStyle w:val="Lijstalinea"/>
        <w:numPr>
          <w:ilvl w:val="0"/>
          <w:numId w:val="20"/>
        </w:numPr>
        <w:rPr>
          <w:rFonts w:asciiTheme="majorHAnsi" w:hAnsiTheme="majorHAnsi" w:cstheme="majorHAnsi"/>
          <w:sz w:val="20"/>
          <w:szCs w:val="20"/>
          <w:lang w:val="nl-BE"/>
        </w:rPr>
      </w:pPr>
      <w:r w:rsidRPr="00AA72A5">
        <w:rPr>
          <w:rFonts w:asciiTheme="majorHAnsi" w:hAnsiTheme="majorHAnsi" w:cstheme="majorHAnsi"/>
          <w:sz w:val="20"/>
          <w:szCs w:val="20"/>
          <w:lang w:val="nl-BE"/>
        </w:rPr>
        <w:t>slaapkamers:</w:t>
      </w:r>
      <w:r w:rsidRPr="00AA72A5">
        <w:rPr>
          <w:rFonts w:asciiTheme="majorHAnsi" w:hAnsiTheme="majorHAnsi" w:cstheme="majorHAnsi"/>
          <w:sz w:val="20"/>
          <w:szCs w:val="20"/>
          <w:lang w:val="nl-BE"/>
        </w:rPr>
        <w:tab/>
        <w:t xml:space="preserve">1 lichtpunt dubbele richting, 3 stopcontacten per kamer </w:t>
      </w:r>
    </w:p>
    <w:p w14:paraId="2F48CD62" w14:textId="77777777" w:rsidR="000D753D" w:rsidRDefault="000D753D" w:rsidP="000D753D">
      <w:pPr>
        <w:pStyle w:val="Lijstalinea"/>
        <w:rPr>
          <w:rFonts w:asciiTheme="majorHAnsi" w:hAnsiTheme="majorHAnsi" w:cstheme="majorHAnsi"/>
          <w:sz w:val="20"/>
          <w:szCs w:val="20"/>
          <w:lang w:val="nl-BE"/>
        </w:rPr>
      </w:pPr>
      <w:r>
        <w:rPr>
          <w:rFonts w:asciiTheme="majorHAnsi" w:hAnsiTheme="majorHAnsi" w:cstheme="majorHAnsi"/>
          <w:sz w:val="20"/>
          <w:szCs w:val="20"/>
          <w:lang w:val="nl-BE"/>
        </w:rPr>
        <w:t xml:space="preserve">                               1 TV stopcontact (H150 TV)</w:t>
      </w:r>
    </w:p>
    <w:p w14:paraId="16FBFFAC" w14:textId="77777777" w:rsidR="000D753D" w:rsidRDefault="000D753D" w:rsidP="000D753D">
      <w:pPr>
        <w:pStyle w:val="Lijstalinea"/>
        <w:rPr>
          <w:rFonts w:asciiTheme="majorHAnsi" w:hAnsiTheme="majorHAnsi" w:cstheme="majorHAnsi"/>
          <w:sz w:val="20"/>
          <w:szCs w:val="20"/>
          <w:lang w:val="nl-BE"/>
        </w:rPr>
      </w:pPr>
      <w:r>
        <w:rPr>
          <w:rFonts w:asciiTheme="majorHAnsi" w:hAnsiTheme="majorHAnsi" w:cstheme="majorHAnsi"/>
          <w:sz w:val="20"/>
          <w:szCs w:val="20"/>
          <w:lang w:val="nl-BE"/>
        </w:rPr>
        <w:t xml:space="preserve">                               1 UTP stopcontact  (H150 TV)</w:t>
      </w:r>
    </w:p>
    <w:p w14:paraId="5C8C1F82" w14:textId="77777777" w:rsidR="000D753D" w:rsidRPr="00AA72A5" w:rsidRDefault="000D753D" w:rsidP="000D753D">
      <w:pPr>
        <w:pStyle w:val="Lijstalinea"/>
        <w:rPr>
          <w:rFonts w:asciiTheme="majorHAnsi" w:hAnsiTheme="majorHAnsi" w:cstheme="majorHAnsi"/>
          <w:sz w:val="20"/>
          <w:szCs w:val="20"/>
          <w:lang w:val="nl-BE"/>
        </w:rPr>
      </w:pPr>
      <w:r>
        <w:rPr>
          <w:rFonts w:asciiTheme="majorHAnsi" w:hAnsiTheme="majorHAnsi" w:cstheme="majorHAnsi"/>
          <w:sz w:val="20"/>
          <w:szCs w:val="20"/>
          <w:lang w:val="nl-BE"/>
        </w:rPr>
        <w:t xml:space="preserve">                               1 stopcontact (H150 TV)</w:t>
      </w:r>
    </w:p>
    <w:p w14:paraId="06A196A5" w14:textId="77777777" w:rsidR="000D753D" w:rsidRPr="00AA72A5" w:rsidRDefault="000D753D" w:rsidP="000D753D">
      <w:pPr>
        <w:rPr>
          <w:rFonts w:asciiTheme="majorHAnsi" w:hAnsiTheme="majorHAnsi" w:cstheme="majorHAnsi"/>
          <w:sz w:val="20"/>
          <w:szCs w:val="20"/>
          <w:lang w:val="nl-BE"/>
        </w:rPr>
      </w:pPr>
    </w:p>
    <w:p w14:paraId="001CF84F" w14:textId="77777777" w:rsidR="000D753D" w:rsidRDefault="000D753D" w:rsidP="000D753D">
      <w:pPr>
        <w:pStyle w:val="Lijstalinea"/>
        <w:numPr>
          <w:ilvl w:val="0"/>
          <w:numId w:val="20"/>
        </w:numPr>
        <w:rPr>
          <w:rFonts w:asciiTheme="majorHAnsi" w:hAnsiTheme="majorHAnsi" w:cstheme="majorHAnsi"/>
          <w:sz w:val="20"/>
          <w:szCs w:val="20"/>
          <w:lang w:val="nl-BE"/>
        </w:rPr>
      </w:pPr>
      <w:r w:rsidRPr="00AA72A5">
        <w:rPr>
          <w:rFonts w:asciiTheme="majorHAnsi" w:hAnsiTheme="majorHAnsi" w:cstheme="majorHAnsi"/>
          <w:sz w:val="20"/>
          <w:szCs w:val="20"/>
          <w:lang w:val="nl-BE"/>
        </w:rPr>
        <w:t>badkamer:</w:t>
      </w:r>
      <w:r w:rsidRPr="00AA72A5">
        <w:rPr>
          <w:rFonts w:asciiTheme="majorHAnsi" w:hAnsiTheme="majorHAnsi" w:cstheme="majorHAnsi"/>
          <w:sz w:val="20"/>
          <w:szCs w:val="20"/>
          <w:lang w:val="nl-BE"/>
        </w:rPr>
        <w:tab/>
        <w:t>1 lichtpunt enkele richting, 3 stopcontacten (waaronder 1 voor de radiator)</w:t>
      </w:r>
    </w:p>
    <w:p w14:paraId="726EA34C" w14:textId="77777777" w:rsidR="000D753D" w:rsidRPr="00AA72A5" w:rsidRDefault="000D753D" w:rsidP="000D753D">
      <w:pPr>
        <w:pStyle w:val="Lijstalinea"/>
        <w:rPr>
          <w:rFonts w:asciiTheme="majorHAnsi" w:hAnsiTheme="majorHAnsi" w:cstheme="majorHAnsi"/>
          <w:sz w:val="20"/>
          <w:szCs w:val="20"/>
          <w:lang w:val="nl-BE"/>
        </w:rPr>
      </w:pPr>
      <w:r>
        <w:rPr>
          <w:rFonts w:asciiTheme="majorHAnsi" w:hAnsiTheme="majorHAnsi" w:cstheme="majorHAnsi"/>
          <w:sz w:val="20"/>
          <w:szCs w:val="20"/>
          <w:lang w:val="nl-BE"/>
        </w:rPr>
        <w:t xml:space="preserve">                               1 lichtpunt enkele richting (meubel) </w:t>
      </w:r>
      <w:r w:rsidRPr="00AA72A5">
        <w:rPr>
          <w:rFonts w:asciiTheme="majorHAnsi" w:hAnsiTheme="majorHAnsi" w:cstheme="majorHAnsi"/>
          <w:sz w:val="20"/>
          <w:szCs w:val="20"/>
          <w:lang w:val="nl-BE"/>
        </w:rPr>
        <w:br/>
      </w:r>
    </w:p>
    <w:p w14:paraId="197B8815" w14:textId="77777777" w:rsidR="000D753D" w:rsidRPr="00AA72A5" w:rsidRDefault="000D753D" w:rsidP="000D753D">
      <w:pPr>
        <w:pStyle w:val="Lijstalinea"/>
        <w:numPr>
          <w:ilvl w:val="0"/>
          <w:numId w:val="20"/>
        </w:numPr>
        <w:rPr>
          <w:rFonts w:asciiTheme="majorHAnsi" w:hAnsiTheme="majorHAnsi" w:cstheme="majorHAnsi"/>
          <w:sz w:val="20"/>
          <w:szCs w:val="20"/>
          <w:lang w:val="nl-BE"/>
        </w:rPr>
      </w:pPr>
      <w:r w:rsidRPr="00AA72A5">
        <w:rPr>
          <w:rFonts w:asciiTheme="majorHAnsi" w:hAnsiTheme="majorHAnsi" w:cstheme="majorHAnsi"/>
          <w:sz w:val="20"/>
          <w:szCs w:val="20"/>
          <w:lang w:val="nl-BE"/>
        </w:rPr>
        <w:t>toilet:</w:t>
      </w:r>
      <w:r w:rsidRPr="00AA72A5">
        <w:rPr>
          <w:rFonts w:asciiTheme="majorHAnsi" w:hAnsiTheme="majorHAnsi" w:cstheme="majorHAnsi"/>
          <w:sz w:val="20"/>
          <w:szCs w:val="20"/>
          <w:lang w:val="nl-BE"/>
        </w:rPr>
        <w:tab/>
      </w:r>
      <w:r w:rsidRPr="00AA72A5">
        <w:rPr>
          <w:rFonts w:asciiTheme="majorHAnsi" w:hAnsiTheme="majorHAnsi" w:cstheme="majorHAnsi"/>
          <w:sz w:val="20"/>
          <w:szCs w:val="20"/>
          <w:lang w:val="nl-BE"/>
        </w:rPr>
        <w:tab/>
        <w:t>1 lichtpunt enkele richting</w:t>
      </w:r>
    </w:p>
    <w:p w14:paraId="33205E07" w14:textId="77777777" w:rsidR="000D753D" w:rsidRPr="00AA72A5" w:rsidRDefault="000D753D" w:rsidP="000D753D">
      <w:pPr>
        <w:rPr>
          <w:rFonts w:asciiTheme="majorHAnsi" w:hAnsiTheme="majorHAnsi" w:cstheme="majorHAnsi"/>
          <w:sz w:val="20"/>
          <w:szCs w:val="20"/>
          <w:lang w:val="nl-BE"/>
        </w:rPr>
      </w:pPr>
    </w:p>
    <w:p w14:paraId="7BC4088F" w14:textId="77777777" w:rsidR="000D753D" w:rsidRDefault="000D753D" w:rsidP="000D753D">
      <w:pPr>
        <w:pStyle w:val="Lijstalinea"/>
        <w:numPr>
          <w:ilvl w:val="0"/>
          <w:numId w:val="20"/>
        </w:numPr>
        <w:rPr>
          <w:rFonts w:asciiTheme="majorHAnsi" w:hAnsiTheme="majorHAnsi" w:cstheme="majorHAnsi"/>
          <w:sz w:val="20"/>
          <w:szCs w:val="20"/>
          <w:lang w:val="nl-BE"/>
        </w:rPr>
      </w:pPr>
      <w:r w:rsidRPr="00AA72A5">
        <w:rPr>
          <w:rFonts w:asciiTheme="majorHAnsi" w:hAnsiTheme="majorHAnsi" w:cstheme="majorHAnsi"/>
          <w:sz w:val="20"/>
          <w:szCs w:val="20"/>
          <w:lang w:val="nl-BE"/>
        </w:rPr>
        <w:t>nachthal:</w:t>
      </w:r>
      <w:r w:rsidRPr="00AA72A5">
        <w:rPr>
          <w:rFonts w:asciiTheme="majorHAnsi" w:hAnsiTheme="majorHAnsi" w:cstheme="majorHAnsi"/>
          <w:sz w:val="20"/>
          <w:szCs w:val="20"/>
          <w:lang w:val="nl-BE"/>
        </w:rPr>
        <w:tab/>
        <w:t>1 lichtpunt dubbele richting, 1 stopcontact</w:t>
      </w:r>
    </w:p>
    <w:p w14:paraId="2A8943DF" w14:textId="77777777" w:rsidR="000D753D" w:rsidRPr="006F709D" w:rsidRDefault="000D753D" w:rsidP="000D753D">
      <w:pPr>
        <w:rPr>
          <w:rFonts w:asciiTheme="majorHAnsi" w:hAnsiTheme="majorHAnsi" w:cstheme="majorHAnsi"/>
          <w:sz w:val="20"/>
          <w:szCs w:val="20"/>
          <w:lang w:val="nl-BE"/>
        </w:rPr>
      </w:pPr>
      <w:r>
        <w:rPr>
          <w:rFonts w:asciiTheme="majorHAnsi" w:hAnsiTheme="majorHAnsi" w:cstheme="majorHAnsi"/>
          <w:sz w:val="20"/>
          <w:szCs w:val="20"/>
          <w:lang w:val="nl-BE"/>
        </w:rPr>
        <w:t xml:space="preserve">                                               1 uitbreiding naar drie richtingen </w:t>
      </w:r>
    </w:p>
    <w:p w14:paraId="6EFD8778" w14:textId="77777777" w:rsidR="000D753D" w:rsidRPr="00974F7A" w:rsidRDefault="000D753D" w:rsidP="000D753D">
      <w:pPr>
        <w:spacing w:before="120" w:line="276" w:lineRule="auto"/>
        <w:rPr>
          <w:rFonts w:asciiTheme="majorHAnsi" w:hAnsiTheme="majorHAnsi" w:cstheme="majorHAnsi"/>
          <w:i/>
          <w:iCs/>
          <w:sz w:val="20"/>
          <w:szCs w:val="20"/>
          <w:lang w:val="nl-BE"/>
        </w:rPr>
      </w:pPr>
      <w:r>
        <w:rPr>
          <w:rFonts w:asciiTheme="majorHAnsi" w:hAnsiTheme="majorHAnsi" w:cstheme="majorHAnsi"/>
          <w:i/>
          <w:iCs/>
          <w:sz w:val="20"/>
          <w:szCs w:val="20"/>
          <w:u w:val="single"/>
          <w:lang w:val="nl-BE"/>
        </w:rPr>
        <w:t>2</w:t>
      </w:r>
      <w:r w:rsidRPr="009971C6">
        <w:rPr>
          <w:rFonts w:asciiTheme="majorHAnsi" w:hAnsiTheme="majorHAnsi" w:cstheme="majorHAnsi"/>
          <w:i/>
          <w:iCs/>
          <w:sz w:val="20"/>
          <w:szCs w:val="20"/>
          <w:u w:val="single"/>
          <w:vertAlign w:val="superscript"/>
          <w:lang w:val="nl-BE"/>
        </w:rPr>
        <w:t>de</w:t>
      </w:r>
      <w:r>
        <w:rPr>
          <w:rFonts w:asciiTheme="majorHAnsi" w:hAnsiTheme="majorHAnsi" w:cstheme="majorHAnsi"/>
          <w:i/>
          <w:iCs/>
          <w:sz w:val="20"/>
          <w:szCs w:val="20"/>
          <w:u w:val="single"/>
          <w:lang w:val="nl-BE"/>
        </w:rPr>
        <w:t xml:space="preserve"> verdiep</w:t>
      </w:r>
      <w:r>
        <w:rPr>
          <w:rFonts w:asciiTheme="majorHAnsi" w:hAnsiTheme="majorHAnsi" w:cstheme="majorHAnsi"/>
          <w:i/>
          <w:iCs/>
          <w:sz w:val="20"/>
          <w:szCs w:val="20"/>
          <w:lang w:val="nl-BE"/>
        </w:rPr>
        <w:t>:</w:t>
      </w:r>
    </w:p>
    <w:p w14:paraId="0F42EF0C" w14:textId="77777777" w:rsidR="000D753D" w:rsidRDefault="000D753D" w:rsidP="000D753D">
      <w:pPr>
        <w:pStyle w:val="Lijstalinea"/>
        <w:numPr>
          <w:ilvl w:val="0"/>
          <w:numId w:val="32"/>
        </w:numPr>
        <w:spacing w:before="120" w:line="276" w:lineRule="auto"/>
        <w:rPr>
          <w:rFonts w:asciiTheme="majorHAnsi" w:hAnsiTheme="majorHAnsi" w:cstheme="majorHAnsi"/>
          <w:sz w:val="20"/>
          <w:szCs w:val="20"/>
          <w:lang w:val="nl-BE"/>
        </w:rPr>
      </w:pPr>
      <w:r w:rsidRPr="00947A1B">
        <w:rPr>
          <w:rFonts w:asciiTheme="majorHAnsi" w:hAnsiTheme="majorHAnsi" w:cstheme="majorHAnsi"/>
          <w:sz w:val="20"/>
          <w:szCs w:val="20"/>
          <w:lang w:val="nl-BE"/>
        </w:rPr>
        <w:t>Nachthal:</w:t>
      </w:r>
      <w:r w:rsidRPr="00947A1B">
        <w:rPr>
          <w:rFonts w:asciiTheme="majorHAnsi" w:hAnsiTheme="majorHAnsi" w:cstheme="majorHAnsi"/>
          <w:sz w:val="20"/>
          <w:szCs w:val="20"/>
          <w:lang w:val="nl-BE"/>
        </w:rPr>
        <w:tab/>
        <w:t>1 lichtpunt dubbele richting, 1 stopcontact</w:t>
      </w:r>
    </w:p>
    <w:p w14:paraId="15D95AEE" w14:textId="77777777" w:rsidR="000D753D" w:rsidRPr="00947A1B" w:rsidRDefault="000D753D" w:rsidP="000D753D">
      <w:pPr>
        <w:pStyle w:val="Lijstalinea"/>
        <w:spacing w:before="120" w:line="276" w:lineRule="auto"/>
        <w:rPr>
          <w:rFonts w:asciiTheme="majorHAnsi" w:hAnsiTheme="majorHAnsi" w:cstheme="majorHAnsi"/>
          <w:sz w:val="20"/>
          <w:szCs w:val="20"/>
          <w:lang w:val="nl-BE"/>
        </w:rPr>
      </w:pPr>
    </w:p>
    <w:p w14:paraId="4E821F72" w14:textId="77777777" w:rsidR="000D753D" w:rsidRDefault="000D753D" w:rsidP="000D753D">
      <w:pPr>
        <w:pStyle w:val="Lijstalinea"/>
        <w:numPr>
          <w:ilvl w:val="0"/>
          <w:numId w:val="32"/>
        </w:numPr>
        <w:spacing w:before="120" w:line="276" w:lineRule="auto"/>
        <w:rPr>
          <w:rFonts w:asciiTheme="majorHAnsi" w:hAnsiTheme="majorHAnsi" w:cstheme="majorHAnsi"/>
          <w:sz w:val="20"/>
          <w:szCs w:val="20"/>
          <w:lang w:val="nl-BE"/>
        </w:rPr>
      </w:pPr>
      <w:r w:rsidRPr="00947A1B">
        <w:rPr>
          <w:rFonts w:asciiTheme="majorHAnsi" w:hAnsiTheme="majorHAnsi" w:cstheme="majorHAnsi"/>
          <w:sz w:val="20"/>
          <w:szCs w:val="20"/>
          <w:lang w:val="nl-BE"/>
        </w:rPr>
        <w:t xml:space="preserve">Technieken: </w:t>
      </w:r>
      <w:r w:rsidRPr="00947A1B">
        <w:rPr>
          <w:rFonts w:asciiTheme="majorHAnsi" w:hAnsiTheme="majorHAnsi" w:cstheme="majorHAnsi"/>
          <w:sz w:val="20"/>
          <w:szCs w:val="20"/>
          <w:lang w:val="nl-BE"/>
        </w:rPr>
        <w:tab/>
        <w:t>1 lichtpunt enkele richting, 2 stopcontacten</w:t>
      </w:r>
    </w:p>
    <w:p w14:paraId="70FD4116" w14:textId="77777777" w:rsidR="000D753D" w:rsidRPr="00947A1B" w:rsidRDefault="000D753D" w:rsidP="000D753D">
      <w:pPr>
        <w:pStyle w:val="Lijstalinea"/>
        <w:spacing w:before="120" w:line="276" w:lineRule="auto"/>
        <w:rPr>
          <w:rFonts w:asciiTheme="majorHAnsi" w:hAnsiTheme="majorHAnsi" w:cstheme="majorHAnsi"/>
          <w:sz w:val="20"/>
          <w:szCs w:val="20"/>
          <w:lang w:val="nl-BE"/>
        </w:rPr>
      </w:pPr>
    </w:p>
    <w:p w14:paraId="3EB6DFAE" w14:textId="77777777" w:rsidR="000D753D" w:rsidRDefault="000D753D" w:rsidP="000D753D">
      <w:pPr>
        <w:pStyle w:val="Lijstalinea"/>
        <w:numPr>
          <w:ilvl w:val="0"/>
          <w:numId w:val="32"/>
        </w:numPr>
        <w:spacing w:before="120" w:line="276" w:lineRule="auto"/>
        <w:rPr>
          <w:rFonts w:asciiTheme="majorHAnsi" w:hAnsiTheme="majorHAnsi" w:cstheme="majorHAnsi"/>
          <w:sz w:val="20"/>
          <w:szCs w:val="20"/>
          <w:lang w:val="nl-BE"/>
        </w:rPr>
      </w:pPr>
      <w:r>
        <w:rPr>
          <w:rFonts w:asciiTheme="majorHAnsi" w:hAnsiTheme="majorHAnsi" w:cstheme="majorHAnsi"/>
          <w:sz w:val="20"/>
          <w:szCs w:val="20"/>
          <w:lang w:val="nl-BE"/>
        </w:rPr>
        <w:t xml:space="preserve">Overige ruimte: </w:t>
      </w:r>
      <w:r>
        <w:rPr>
          <w:rFonts w:asciiTheme="majorHAnsi" w:hAnsiTheme="majorHAnsi" w:cstheme="majorHAnsi"/>
          <w:sz w:val="20"/>
          <w:szCs w:val="20"/>
          <w:lang w:val="nl-BE"/>
        </w:rPr>
        <w:tab/>
        <w:t xml:space="preserve">(mogelijkheid tot extra slaapkamers/ bureel / hobbykamer)                                         </w:t>
      </w:r>
      <w:r>
        <w:rPr>
          <w:rFonts w:asciiTheme="majorHAnsi" w:hAnsiTheme="majorHAnsi" w:cstheme="majorHAnsi"/>
          <w:sz w:val="20"/>
          <w:szCs w:val="20"/>
          <w:lang w:val="nl-BE"/>
        </w:rPr>
        <w:tab/>
      </w:r>
      <w:r>
        <w:rPr>
          <w:rFonts w:asciiTheme="majorHAnsi" w:hAnsiTheme="majorHAnsi" w:cstheme="majorHAnsi"/>
          <w:sz w:val="20"/>
          <w:szCs w:val="20"/>
          <w:lang w:val="nl-BE"/>
        </w:rPr>
        <w:tab/>
      </w:r>
      <w:r>
        <w:rPr>
          <w:rFonts w:asciiTheme="majorHAnsi" w:hAnsiTheme="majorHAnsi" w:cstheme="majorHAnsi"/>
          <w:sz w:val="20"/>
          <w:szCs w:val="20"/>
          <w:lang w:val="nl-BE"/>
        </w:rPr>
        <w:tab/>
        <w:t>2 lichtpunten dubbele richting, 4 stopcontacten</w:t>
      </w:r>
    </w:p>
    <w:p w14:paraId="61447A49" w14:textId="190409C7" w:rsidR="00947A1B" w:rsidRPr="00947A1B" w:rsidRDefault="00947A1B" w:rsidP="0090684D">
      <w:pPr>
        <w:pStyle w:val="Lijstalinea"/>
        <w:spacing w:before="120" w:line="276" w:lineRule="auto"/>
        <w:rPr>
          <w:rFonts w:asciiTheme="majorHAnsi" w:hAnsiTheme="majorHAnsi" w:cstheme="majorHAnsi"/>
          <w:sz w:val="20"/>
          <w:szCs w:val="20"/>
          <w:lang w:val="nl-BE"/>
        </w:rPr>
      </w:pPr>
    </w:p>
    <w:p w14:paraId="15439FF5" w14:textId="75BA57A8" w:rsidR="003E0836" w:rsidRPr="00AA72A5" w:rsidRDefault="11260125" w:rsidP="008B1BD5">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De keuring van de elektrische installatie wordt uitgevoerd door een onafhankelijk erkend keuringsbureau en valt ten laste van de bouwheer.</w:t>
      </w:r>
    </w:p>
    <w:p w14:paraId="08C1C34B" w14:textId="77777777" w:rsidR="004324B1" w:rsidRPr="00AA72A5" w:rsidRDefault="004324B1" w:rsidP="008B1BD5">
      <w:pPr>
        <w:spacing w:line="276" w:lineRule="auto"/>
        <w:rPr>
          <w:rFonts w:asciiTheme="majorHAnsi" w:hAnsiTheme="majorHAnsi" w:cstheme="majorHAnsi"/>
          <w:sz w:val="20"/>
          <w:szCs w:val="20"/>
          <w:lang w:val="nl-BE"/>
        </w:rPr>
      </w:pPr>
    </w:p>
    <w:p w14:paraId="6F2B2673" w14:textId="30BA14A0" w:rsidR="003E0836" w:rsidRPr="00AA72A5" w:rsidRDefault="001B7EAA" w:rsidP="008B1BD5">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Vóó</w:t>
      </w:r>
      <w:r w:rsidR="003E0836" w:rsidRPr="00AA72A5">
        <w:rPr>
          <w:rFonts w:asciiTheme="majorHAnsi" w:hAnsiTheme="majorHAnsi" w:cstheme="majorHAnsi"/>
          <w:sz w:val="20"/>
          <w:szCs w:val="20"/>
          <w:lang w:val="nl-BE"/>
        </w:rPr>
        <w:t xml:space="preserve">r de uitvoering zal een plan worden voorgelegd aan de eigenaar ter goedkeuring van de te plaatsen elektriciteit. De eigenaar krijgt de mogelijkheid de elektrische installatie uit te breiden in samenspraak met de aannemer elektriciteit en de ontwerper/architect. </w:t>
      </w:r>
      <w:r w:rsidR="00540D26">
        <w:rPr>
          <w:rFonts w:asciiTheme="majorHAnsi" w:hAnsiTheme="majorHAnsi" w:cstheme="majorHAnsi"/>
          <w:sz w:val="20"/>
          <w:szCs w:val="20"/>
          <w:lang w:val="nl-BE"/>
        </w:rPr>
        <w:br/>
        <w:t xml:space="preserve">Alle extra lichtpunten/ stopcontacten en overige </w:t>
      </w:r>
      <w:proofErr w:type="spellStart"/>
      <w:r w:rsidR="00540D26">
        <w:rPr>
          <w:rFonts w:asciiTheme="majorHAnsi" w:hAnsiTheme="majorHAnsi" w:cstheme="majorHAnsi"/>
          <w:sz w:val="20"/>
          <w:szCs w:val="20"/>
          <w:lang w:val="nl-BE"/>
        </w:rPr>
        <w:t>meerwerken</w:t>
      </w:r>
      <w:proofErr w:type="spellEnd"/>
      <w:r w:rsidR="00540D26">
        <w:rPr>
          <w:rFonts w:asciiTheme="majorHAnsi" w:hAnsiTheme="majorHAnsi" w:cstheme="majorHAnsi"/>
          <w:sz w:val="20"/>
          <w:szCs w:val="20"/>
          <w:lang w:val="nl-BE"/>
        </w:rPr>
        <w:t xml:space="preserve"> worden verrekend na uitvoering.</w:t>
      </w:r>
    </w:p>
    <w:p w14:paraId="60FB4A38" w14:textId="445ED9CB" w:rsidR="003E0836" w:rsidRPr="00AA72A5" w:rsidRDefault="003E0836" w:rsidP="008B1BD5">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De lichtarmaturen zijn niet voorzien,</w:t>
      </w:r>
      <w:r w:rsidR="00E00A3A" w:rsidRPr="00AA72A5">
        <w:rPr>
          <w:rFonts w:asciiTheme="majorHAnsi" w:hAnsiTheme="majorHAnsi" w:cstheme="majorHAnsi"/>
          <w:sz w:val="20"/>
          <w:szCs w:val="20"/>
          <w:lang w:val="nl-BE"/>
        </w:rPr>
        <w:t xml:space="preserve"> maar kunnen indien gewenst ook voorzien worden, mits meerprijs.</w:t>
      </w:r>
    </w:p>
    <w:p w14:paraId="41E46CE9" w14:textId="77777777" w:rsidR="008B1BD5" w:rsidRPr="00AA72A5" w:rsidRDefault="008B1BD5" w:rsidP="008B1BD5">
      <w:pPr>
        <w:pStyle w:val="Kop3"/>
        <w:spacing w:before="0" w:line="276" w:lineRule="auto"/>
        <w:rPr>
          <w:rFonts w:asciiTheme="majorHAnsi" w:hAnsiTheme="majorHAnsi" w:cstheme="majorHAnsi"/>
          <w:sz w:val="20"/>
          <w:szCs w:val="20"/>
          <w:u w:val="single"/>
        </w:rPr>
      </w:pPr>
    </w:p>
    <w:p w14:paraId="51C67504" w14:textId="29C33C13" w:rsidR="003E0836" w:rsidRPr="00AA72A5" w:rsidRDefault="003E0836" w:rsidP="008B1BD5">
      <w:pPr>
        <w:pStyle w:val="Kop3"/>
        <w:spacing w:before="0" w:line="276" w:lineRule="auto"/>
        <w:rPr>
          <w:rFonts w:asciiTheme="majorHAnsi" w:hAnsiTheme="majorHAnsi" w:cstheme="majorHAnsi"/>
          <w:sz w:val="20"/>
          <w:szCs w:val="20"/>
          <w:u w:val="single"/>
        </w:rPr>
      </w:pPr>
      <w:r w:rsidRPr="00AA72A5">
        <w:rPr>
          <w:rFonts w:asciiTheme="majorHAnsi" w:hAnsiTheme="majorHAnsi" w:cstheme="majorHAnsi"/>
          <w:sz w:val="20"/>
          <w:szCs w:val="20"/>
          <w:u w:val="single"/>
        </w:rPr>
        <w:t>EPB</w:t>
      </w:r>
    </w:p>
    <w:p w14:paraId="0522F4E5" w14:textId="5B1D3AA0" w:rsidR="008B1BD5" w:rsidRPr="00AA72A5" w:rsidRDefault="05FAD070" w:rsidP="008B1BD5">
      <w:pPr>
        <w:pStyle w:val="Kop2"/>
        <w:spacing w:before="0" w:after="0" w:line="276" w:lineRule="auto"/>
        <w:rPr>
          <w:rFonts w:asciiTheme="majorHAnsi" w:hAnsiTheme="majorHAnsi" w:cstheme="majorHAnsi"/>
          <w:b w:val="0"/>
          <w:i w:val="0"/>
          <w:color w:val="auto"/>
          <w:sz w:val="20"/>
          <w:szCs w:val="20"/>
          <w:lang w:val="nl-BE"/>
        </w:rPr>
      </w:pPr>
      <w:r w:rsidRPr="00AA72A5">
        <w:rPr>
          <w:rFonts w:asciiTheme="majorHAnsi" w:hAnsiTheme="majorHAnsi" w:cstheme="majorHAnsi"/>
          <w:b w:val="0"/>
          <w:i w:val="0"/>
          <w:color w:val="auto"/>
          <w:sz w:val="20"/>
          <w:szCs w:val="20"/>
          <w:lang w:val="nl-BE"/>
        </w:rPr>
        <w:t xml:space="preserve">Bij het gebruik van bovenvermelde producten, materialen en systemen wordt een E-peil bereikt die lager is dan </w:t>
      </w:r>
      <w:r w:rsidR="007144F3" w:rsidRPr="00AA72A5">
        <w:rPr>
          <w:rFonts w:asciiTheme="majorHAnsi" w:hAnsiTheme="majorHAnsi" w:cstheme="majorHAnsi"/>
          <w:b w:val="0"/>
          <w:i w:val="0"/>
          <w:color w:val="auto"/>
          <w:sz w:val="20"/>
          <w:szCs w:val="20"/>
          <w:lang w:val="nl-BE"/>
        </w:rPr>
        <w:t>2</w:t>
      </w:r>
      <w:r w:rsidR="00552F49" w:rsidRPr="00AA72A5">
        <w:rPr>
          <w:rFonts w:asciiTheme="majorHAnsi" w:hAnsiTheme="majorHAnsi" w:cstheme="majorHAnsi"/>
          <w:b w:val="0"/>
          <w:i w:val="0"/>
          <w:color w:val="auto"/>
          <w:sz w:val="20"/>
          <w:szCs w:val="20"/>
          <w:lang w:val="nl-BE"/>
        </w:rPr>
        <w:t>0</w:t>
      </w:r>
      <w:r w:rsidRPr="00AA72A5">
        <w:rPr>
          <w:rFonts w:asciiTheme="majorHAnsi" w:hAnsiTheme="majorHAnsi" w:cstheme="majorHAnsi"/>
          <w:b w:val="0"/>
          <w:i w:val="0"/>
          <w:color w:val="auto"/>
          <w:sz w:val="20"/>
          <w:szCs w:val="20"/>
          <w:lang w:val="nl-BE"/>
        </w:rPr>
        <w:t>. Er wordt voldaan aan de EPB-eisen van kracht bij het indienen van de bouwaanvraag. Om de opgelegde eisen van de EPB-normering te behalen, kan er steeds een wijziging doorgevoerd worden aan het type isolatie of de isolatiedikte alsook aan de ventilatieopbouw. In geval van afwijkende keuzes gemaakt door de koper, die een negatieve invloed hebben op de EPB-berekening, dienen de hiermee gepaard gaande boetes en/of specifieke maatregelen door de koper gedragen worden. De eindverslaggeving van het project gebeurt binnen de twaalf maanden n</w:t>
      </w:r>
      <w:r w:rsidR="007144F3" w:rsidRPr="00AA72A5">
        <w:rPr>
          <w:rFonts w:asciiTheme="majorHAnsi" w:hAnsiTheme="majorHAnsi" w:cstheme="majorHAnsi"/>
          <w:b w:val="0"/>
          <w:i w:val="0"/>
          <w:color w:val="auto"/>
          <w:sz w:val="20"/>
          <w:szCs w:val="20"/>
          <w:lang w:val="nl-BE"/>
        </w:rPr>
        <w:t>a</w:t>
      </w:r>
      <w:r w:rsidRPr="00AA72A5">
        <w:rPr>
          <w:rFonts w:asciiTheme="majorHAnsi" w:hAnsiTheme="majorHAnsi" w:cstheme="majorHAnsi"/>
          <w:b w:val="0"/>
          <w:i w:val="0"/>
          <w:color w:val="auto"/>
          <w:sz w:val="20"/>
          <w:szCs w:val="20"/>
          <w:lang w:val="nl-BE"/>
        </w:rPr>
        <w:t xml:space="preserve"> het betrekken van de woning</w:t>
      </w:r>
      <w:r w:rsidR="008B1BD5" w:rsidRPr="00AA72A5">
        <w:rPr>
          <w:rFonts w:asciiTheme="majorHAnsi" w:hAnsiTheme="majorHAnsi" w:cstheme="majorHAnsi"/>
          <w:b w:val="0"/>
          <w:i w:val="0"/>
          <w:color w:val="auto"/>
          <w:sz w:val="20"/>
          <w:szCs w:val="20"/>
          <w:lang w:val="nl-BE"/>
        </w:rPr>
        <w:t xml:space="preserve"> door de koper, op voorwaarde dat de koper tijdig alle stavingstukken, uitvoeringsplannen, technische fiches, … aanlevert welke in zijn opdracht werden uitgevoerd.</w:t>
      </w:r>
    </w:p>
    <w:p w14:paraId="0B5EE9CA" w14:textId="77777777" w:rsidR="008B1BD5" w:rsidRPr="00AA72A5" w:rsidRDefault="008B1BD5" w:rsidP="008B1BD5">
      <w:pPr>
        <w:rPr>
          <w:rFonts w:asciiTheme="majorHAnsi" w:hAnsiTheme="majorHAnsi" w:cstheme="majorHAnsi"/>
          <w:lang w:val="nl-BE"/>
        </w:rPr>
      </w:pPr>
    </w:p>
    <w:p w14:paraId="453916AB" w14:textId="3D19D8B6" w:rsidR="003E0836" w:rsidRPr="00AA72A5" w:rsidRDefault="003E0836"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2.5 OPLEVERING</w:t>
      </w:r>
    </w:p>
    <w:p w14:paraId="26917365" w14:textId="60663524" w:rsidR="003E0836" w:rsidRPr="00AA72A5" w:rsidRDefault="05FAD070"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themeColor="text1"/>
          <w:sz w:val="20"/>
          <w:szCs w:val="20"/>
          <w:lang w:val="nl-BE"/>
        </w:rPr>
        <w:t xml:space="preserve">Het gebouw wordt bezemschoon opgeleverd, met verwijdering van alle puin en afval. Het grondig poetsen van </w:t>
      </w:r>
      <w:r w:rsidR="007F5736" w:rsidRPr="00AA72A5">
        <w:rPr>
          <w:rFonts w:asciiTheme="majorHAnsi" w:hAnsiTheme="majorHAnsi" w:cstheme="majorHAnsi"/>
          <w:color w:val="000000" w:themeColor="text1"/>
          <w:sz w:val="20"/>
          <w:szCs w:val="20"/>
          <w:lang w:val="nl-BE"/>
        </w:rPr>
        <w:t>ramen</w:t>
      </w:r>
      <w:r w:rsidRPr="00AA72A5">
        <w:rPr>
          <w:rFonts w:asciiTheme="majorHAnsi" w:hAnsiTheme="majorHAnsi" w:cstheme="majorHAnsi"/>
          <w:color w:val="000000" w:themeColor="text1"/>
          <w:sz w:val="20"/>
          <w:szCs w:val="20"/>
          <w:lang w:val="nl-BE"/>
        </w:rPr>
        <w:t>, vloeren, keukens en sanitaire toestellen is ten laste van de koper</w:t>
      </w:r>
      <w:r w:rsidR="007F5736" w:rsidRPr="00AA72A5">
        <w:rPr>
          <w:rFonts w:asciiTheme="majorHAnsi" w:hAnsiTheme="majorHAnsi" w:cstheme="majorHAnsi"/>
          <w:color w:val="000000" w:themeColor="text1"/>
          <w:sz w:val="20"/>
          <w:szCs w:val="20"/>
          <w:lang w:val="nl-BE"/>
        </w:rPr>
        <w:t>(</w:t>
      </w:r>
      <w:r w:rsidRPr="00AA72A5">
        <w:rPr>
          <w:rFonts w:asciiTheme="majorHAnsi" w:hAnsiTheme="majorHAnsi" w:cstheme="majorHAnsi"/>
          <w:color w:val="000000" w:themeColor="text1"/>
          <w:sz w:val="20"/>
          <w:szCs w:val="20"/>
          <w:lang w:val="nl-BE"/>
        </w:rPr>
        <w:t>s</w:t>
      </w:r>
      <w:r w:rsidR="007F5736" w:rsidRPr="00AA72A5">
        <w:rPr>
          <w:rFonts w:asciiTheme="majorHAnsi" w:hAnsiTheme="majorHAnsi" w:cstheme="majorHAnsi"/>
          <w:color w:val="000000" w:themeColor="text1"/>
          <w:sz w:val="20"/>
          <w:szCs w:val="20"/>
          <w:lang w:val="nl-BE"/>
        </w:rPr>
        <w:t>)</w:t>
      </w:r>
      <w:r w:rsidRPr="00AA72A5">
        <w:rPr>
          <w:rFonts w:asciiTheme="majorHAnsi" w:hAnsiTheme="majorHAnsi" w:cstheme="majorHAnsi"/>
          <w:color w:val="000000" w:themeColor="text1"/>
          <w:sz w:val="20"/>
          <w:szCs w:val="20"/>
          <w:lang w:val="nl-BE"/>
        </w:rPr>
        <w:t>.</w:t>
      </w:r>
    </w:p>
    <w:p w14:paraId="4772060D" w14:textId="21F20029" w:rsidR="05FAD070"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Alvorens de voorlopige oplevering plaatsvindt en de sleutels van de wo</w:t>
      </w:r>
      <w:r w:rsidR="00392484" w:rsidRPr="00AA72A5">
        <w:rPr>
          <w:rFonts w:asciiTheme="majorHAnsi" w:hAnsiTheme="majorHAnsi" w:cstheme="majorHAnsi"/>
          <w:sz w:val="20"/>
          <w:szCs w:val="20"/>
          <w:lang w:val="nl-BE"/>
        </w:rPr>
        <w:t>n</w:t>
      </w:r>
      <w:r w:rsidRPr="00AA72A5">
        <w:rPr>
          <w:rFonts w:asciiTheme="majorHAnsi" w:hAnsiTheme="majorHAnsi" w:cstheme="majorHAnsi"/>
          <w:sz w:val="20"/>
          <w:szCs w:val="20"/>
          <w:lang w:val="nl-BE"/>
        </w:rPr>
        <w:t>ing worden overhandigd, dienen alle openstaande facturen vereffend te zijn door de koper.</w:t>
      </w:r>
    </w:p>
    <w:p w14:paraId="198AA36D"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De voorlopige oplevering aldus opgemaakt, verbindt de koper volledig. De datum van de voorlopige oplevering is tevens de startdatum van de 10-jarige verantwoordelijkheid van de verkoper.</w:t>
      </w:r>
    </w:p>
    <w:p w14:paraId="15AAE606"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De koper wordt geacht de voorlopige oplevering stilzwijgend te aanvaarden in volgende gevallen: </w:t>
      </w:r>
    </w:p>
    <w:p w14:paraId="7E7016D3"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 Indien hij de uitnodiging tot oplevering zonder gevolg laat, zonder gegronde reden tot weigering </w:t>
      </w:r>
    </w:p>
    <w:p w14:paraId="0CE3532B" w14:textId="250EEC2A"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lastRenderedPageBreak/>
        <w:t xml:space="preserve">- Indien hij </w:t>
      </w:r>
      <w:r w:rsidR="00061761" w:rsidRPr="00AA72A5">
        <w:rPr>
          <w:rFonts w:asciiTheme="majorHAnsi" w:hAnsiTheme="majorHAnsi" w:cstheme="majorHAnsi"/>
          <w:color w:val="000000"/>
          <w:sz w:val="20"/>
          <w:szCs w:val="20"/>
          <w:lang w:val="nl-BE"/>
        </w:rPr>
        <w:t>het goed betrekt of gebruikt vóó</w:t>
      </w:r>
      <w:r w:rsidRPr="00AA72A5">
        <w:rPr>
          <w:rFonts w:asciiTheme="majorHAnsi" w:hAnsiTheme="majorHAnsi" w:cstheme="majorHAnsi"/>
          <w:color w:val="000000"/>
          <w:sz w:val="20"/>
          <w:szCs w:val="20"/>
          <w:lang w:val="nl-BE"/>
        </w:rPr>
        <w:t xml:space="preserve">r de voorlopige oplevering </w:t>
      </w:r>
    </w:p>
    <w:p w14:paraId="3ADC80F4" w14:textId="52F42975"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Indien hi</w:t>
      </w:r>
      <w:r w:rsidR="00061761" w:rsidRPr="00AA72A5">
        <w:rPr>
          <w:rFonts w:asciiTheme="majorHAnsi" w:hAnsiTheme="majorHAnsi" w:cstheme="majorHAnsi"/>
          <w:color w:val="000000"/>
          <w:sz w:val="20"/>
          <w:szCs w:val="20"/>
          <w:lang w:val="nl-BE"/>
        </w:rPr>
        <w:t>j voltooiingswerken uitvoert vóó</w:t>
      </w:r>
      <w:r w:rsidRPr="00AA72A5">
        <w:rPr>
          <w:rFonts w:asciiTheme="majorHAnsi" w:hAnsiTheme="majorHAnsi" w:cstheme="majorHAnsi"/>
          <w:color w:val="000000"/>
          <w:sz w:val="20"/>
          <w:szCs w:val="20"/>
          <w:lang w:val="nl-BE"/>
        </w:rPr>
        <w:t xml:space="preserve">r de voorlopige oplevering </w:t>
      </w:r>
    </w:p>
    <w:p w14:paraId="2CAB2B3B" w14:textId="2BDF948B" w:rsidR="00331739" w:rsidRPr="00AA72A5" w:rsidRDefault="00331739" w:rsidP="002B267E">
      <w:pPr>
        <w:pStyle w:val="Kop1"/>
        <w:spacing w:before="0" w:line="276" w:lineRule="auto"/>
        <w:rPr>
          <w:rFonts w:asciiTheme="majorHAnsi" w:hAnsiTheme="majorHAnsi" w:cstheme="majorHAnsi"/>
          <w:sz w:val="20"/>
          <w:szCs w:val="20"/>
          <w:lang w:val="nl-BE"/>
        </w:rPr>
      </w:pPr>
    </w:p>
    <w:p w14:paraId="2BDBF339" w14:textId="77777777" w:rsidR="00331739" w:rsidRPr="00AA72A5" w:rsidRDefault="00331739" w:rsidP="002B267E">
      <w:pPr>
        <w:spacing w:line="276" w:lineRule="auto"/>
        <w:rPr>
          <w:rFonts w:asciiTheme="majorHAnsi" w:hAnsiTheme="majorHAnsi" w:cstheme="majorHAnsi"/>
          <w:b/>
          <w:kern w:val="32"/>
          <w:sz w:val="20"/>
          <w:szCs w:val="20"/>
          <w:lang w:val="nl-BE"/>
        </w:rPr>
      </w:pPr>
      <w:r w:rsidRPr="00AA72A5">
        <w:rPr>
          <w:rFonts w:asciiTheme="majorHAnsi" w:hAnsiTheme="majorHAnsi" w:cstheme="majorHAnsi"/>
          <w:sz w:val="20"/>
          <w:szCs w:val="20"/>
          <w:lang w:val="nl-BE"/>
        </w:rPr>
        <w:br w:type="page"/>
      </w:r>
    </w:p>
    <w:p w14:paraId="17954BF5" w14:textId="3DA63214" w:rsidR="003E0836" w:rsidRPr="00AA72A5" w:rsidRDefault="12624D5A" w:rsidP="002B267E">
      <w:pPr>
        <w:pStyle w:val="Kop1"/>
        <w:spacing w:before="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lastRenderedPageBreak/>
        <w:t>3. VOORSTELLINGSPLANNEN</w:t>
      </w:r>
    </w:p>
    <w:p w14:paraId="31DC4811" w14:textId="44F1CB25" w:rsidR="12624D5A" w:rsidRPr="00AA72A5" w:rsidRDefault="12624D5A" w:rsidP="002B267E">
      <w:pPr>
        <w:spacing w:line="276" w:lineRule="auto"/>
        <w:rPr>
          <w:rFonts w:asciiTheme="majorHAnsi" w:hAnsiTheme="majorHAnsi" w:cstheme="majorHAnsi"/>
          <w:sz w:val="20"/>
          <w:szCs w:val="20"/>
          <w:lang w:val="nl-BE"/>
        </w:rPr>
      </w:pPr>
    </w:p>
    <w:p w14:paraId="3DB665C1" w14:textId="77777777" w:rsidR="00982908" w:rsidRPr="00AA72A5" w:rsidRDefault="1E66A798" w:rsidP="002B267E">
      <w:pPr>
        <w:spacing w:line="276" w:lineRule="auto"/>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Bijgevoegd vindt u volgende plannen met betrekking tot de woning.</w:t>
      </w:r>
    </w:p>
    <w:p w14:paraId="38427ABF" w14:textId="77777777" w:rsidR="00982908" w:rsidRPr="00AA72A5" w:rsidRDefault="1E66A798"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Maat</w:t>
      </w:r>
      <w:r w:rsidR="007F5736"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 xml:space="preserve">wijzigingen aan de plannen zijn steeds mogelijk, ten gevolge van stabiliteits- of technische redenen. De plannen werden ter goeder trouw opgemaakt door de architect </w:t>
      </w:r>
      <w:proofErr w:type="spellStart"/>
      <w:r w:rsidRPr="00AA72A5">
        <w:rPr>
          <w:rFonts w:asciiTheme="majorHAnsi" w:hAnsiTheme="majorHAnsi" w:cstheme="majorHAnsi"/>
          <w:sz w:val="20"/>
          <w:szCs w:val="20"/>
          <w:lang w:val="nl-BE"/>
        </w:rPr>
        <w:t>nà</w:t>
      </w:r>
      <w:proofErr w:type="spellEnd"/>
      <w:r w:rsidRPr="00AA72A5">
        <w:rPr>
          <w:rFonts w:asciiTheme="majorHAnsi" w:hAnsiTheme="majorHAnsi" w:cstheme="majorHAnsi"/>
          <w:sz w:val="20"/>
          <w:szCs w:val="20"/>
          <w:lang w:val="nl-BE"/>
        </w:rPr>
        <w:t xml:space="preserve"> opmeting van het terrein. Eventuele maten op de plannen dienen te worden aanzien als “circa” maten. De verschillen welke zouden voorkomen, hetzij in meer of min, zullen beschouwd worden als aanvaardbare afwijkingen die in geen geval de overeenkomst op één of andere manier zouden wijzigen. Noodzakelijke aanpassingen uit constructieve of esthetische redenen van algemeen belang, zijn toegelaten zonder voorafgaandelijk akkoord van de kopers.</w:t>
      </w:r>
    </w:p>
    <w:p w14:paraId="4374D23C" w14:textId="47AA42EC" w:rsidR="003E0836" w:rsidRPr="00AA72A5" w:rsidRDefault="1E66A798"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Ingetekend meubilair en voorgestelde opstellingen op de grondplannen zijn louter informatief.</w:t>
      </w:r>
    </w:p>
    <w:p w14:paraId="11362108" w14:textId="77777777" w:rsidR="004A503F" w:rsidRPr="00AA72A5" w:rsidRDefault="003E0836" w:rsidP="004A503F">
      <w:pPr>
        <w:pStyle w:val="Lijstalinea"/>
        <w:numPr>
          <w:ilvl w:val="0"/>
          <w:numId w:val="22"/>
        </w:numPr>
        <w:spacing w:before="12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inplantingsplan </w:t>
      </w:r>
    </w:p>
    <w:p w14:paraId="47E5BA9D" w14:textId="77777777" w:rsidR="004A503F" w:rsidRPr="00AA72A5" w:rsidRDefault="003E0836" w:rsidP="004A503F">
      <w:pPr>
        <w:pStyle w:val="Lijstalinea"/>
        <w:numPr>
          <w:ilvl w:val="0"/>
          <w:numId w:val="22"/>
        </w:numPr>
        <w:spacing w:before="120"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plan gelijkvloers</w:t>
      </w:r>
    </w:p>
    <w:p w14:paraId="7CA711FB" w14:textId="42300968" w:rsidR="003E0836" w:rsidRPr="00AA72A5" w:rsidRDefault="003E0836" w:rsidP="004A503F">
      <w:pPr>
        <w:pStyle w:val="Lijstalinea"/>
        <w:numPr>
          <w:ilvl w:val="0"/>
          <w:numId w:val="22"/>
        </w:numPr>
        <w:spacing w:before="120" w:line="276" w:lineRule="auto"/>
        <w:rPr>
          <w:rFonts w:asciiTheme="majorHAnsi" w:hAnsiTheme="majorHAnsi" w:cstheme="majorHAnsi"/>
          <w:sz w:val="20"/>
          <w:szCs w:val="20"/>
          <w:lang w:val="nl-BE"/>
        </w:rPr>
      </w:pPr>
      <w:r w:rsidRPr="00AA72A5">
        <w:rPr>
          <w:rFonts w:asciiTheme="majorHAnsi" w:hAnsiTheme="majorHAnsi" w:cstheme="majorHAnsi"/>
          <w:color w:val="000000"/>
          <w:sz w:val="20"/>
          <w:szCs w:val="20"/>
          <w:lang w:val="nl-BE"/>
        </w:rPr>
        <w:t>plan 1</w:t>
      </w:r>
      <w:r w:rsidRPr="00AA72A5">
        <w:rPr>
          <w:rFonts w:asciiTheme="majorHAnsi" w:hAnsiTheme="majorHAnsi" w:cstheme="majorHAnsi"/>
          <w:color w:val="000000"/>
          <w:sz w:val="20"/>
          <w:szCs w:val="20"/>
          <w:vertAlign w:val="superscript"/>
          <w:lang w:val="nl-BE"/>
        </w:rPr>
        <w:t>ste</w:t>
      </w:r>
      <w:r w:rsidRPr="00AA72A5">
        <w:rPr>
          <w:rFonts w:asciiTheme="majorHAnsi" w:hAnsiTheme="majorHAnsi" w:cstheme="majorHAnsi"/>
          <w:color w:val="000000"/>
          <w:sz w:val="20"/>
          <w:szCs w:val="20"/>
          <w:lang w:val="nl-BE"/>
        </w:rPr>
        <w:t xml:space="preserve"> verdieping</w:t>
      </w:r>
    </w:p>
    <w:p w14:paraId="384BA73E" w14:textId="77777777" w:rsidR="003E0836" w:rsidRPr="00AA72A5" w:rsidRDefault="003E0836" w:rsidP="002B267E">
      <w:pPr>
        <w:spacing w:before="60" w:line="276" w:lineRule="auto"/>
        <w:rPr>
          <w:rFonts w:asciiTheme="majorHAnsi" w:hAnsiTheme="majorHAnsi" w:cstheme="majorHAnsi"/>
          <w:color w:val="000000"/>
          <w:sz w:val="20"/>
          <w:szCs w:val="20"/>
          <w:lang w:val="nl-BE"/>
        </w:rPr>
      </w:pPr>
    </w:p>
    <w:p w14:paraId="03EFCA41" w14:textId="67790BC9" w:rsidR="003E0836" w:rsidRPr="00AA72A5" w:rsidRDefault="003E0836" w:rsidP="002B267E">
      <w:pPr>
        <w:pStyle w:val="Kop1"/>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br w:type="page"/>
      </w:r>
    </w:p>
    <w:p w14:paraId="272FA734" w14:textId="77777777" w:rsidR="003E0836" w:rsidRPr="00AA72A5" w:rsidRDefault="003E0836" w:rsidP="002B267E">
      <w:pPr>
        <w:pStyle w:val="Kop1"/>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lastRenderedPageBreak/>
        <w:t>4. ALGEMENE VOORWAARDEN</w:t>
      </w:r>
    </w:p>
    <w:p w14:paraId="60E49592" w14:textId="77777777" w:rsidR="003E0836" w:rsidRPr="00AA72A5" w:rsidRDefault="003E0836"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4.1 ALGEMEEN</w:t>
      </w:r>
    </w:p>
    <w:p w14:paraId="1DE0C569"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De aanduiding van deze beschrijving vervolledigt de plannen. </w:t>
      </w:r>
    </w:p>
    <w:p w14:paraId="4AB06BBC" w14:textId="77777777" w:rsidR="003E0836" w:rsidRPr="00AA72A5" w:rsidRDefault="003E0836"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4.2 WIJZIGINGEN</w:t>
      </w:r>
    </w:p>
    <w:p w14:paraId="3C70BDC8" w14:textId="29F9CE2C" w:rsidR="003E0836" w:rsidRPr="00AA72A5" w:rsidRDefault="003E0836" w:rsidP="002B267E">
      <w:pPr>
        <w:spacing w:before="120"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Wijzigingen die aan de onderhavige technische omschrijving of aan de binnen</w:t>
      </w:r>
      <w:r w:rsidR="00982908" w:rsidRPr="00AA72A5">
        <w:rPr>
          <w:rFonts w:asciiTheme="majorHAnsi" w:hAnsiTheme="majorHAnsi" w:cstheme="majorHAnsi"/>
          <w:color w:val="000000"/>
          <w:sz w:val="20"/>
          <w:szCs w:val="20"/>
          <w:lang w:val="nl-BE"/>
        </w:rPr>
        <w:t xml:space="preserve"> </w:t>
      </w:r>
      <w:r w:rsidRPr="00AA72A5">
        <w:rPr>
          <w:rFonts w:asciiTheme="majorHAnsi" w:hAnsiTheme="majorHAnsi" w:cstheme="majorHAnsi"/>
          <w:color w:val="000000"/>
          <w:sz w:val="20"/>
          <w:szCs w:val="20"/>
          <w:lang w:val="nl-BE"/>
        </w:rPr>
        <w:t xml:space="preserve">indeling van de woning op vraag van de kopers zouden worden aangebracht, zullen enkel en alleen de afwerking en de scheidingswanden in de woning mogen betreffen, met uitsluiting van de ruwbouw, de dragende muren, de gevels en de </w:t>
      </w:r>
      <w:proofErr w:type="spellStart"/>
      <w:r w:rsidRPr="00AA72A5">
        <w:rPr>
          <w:rFonts w:asciiTheme="majorHAnsi" w:hAnsiTheme="majorHAnsi" w:cstheme="majorHAnsi"/>
          <w:color w:val="000000"/>
          <w:sz w:val="20"/>
          <w:szCs w:val="20"/>
          <w:lang w:val="nl-BE"/>
        </w:rPr>
        <w:t>dakbekleding</w:t>
      </w:r>
      <w:proofErr w:type="spellEnd"/>
      <w:r w:rsidRPr="00AA72A5">
        <w:rPr>
          <w:rFonts w:asciiTheme="majorHAnsi" w:hAnsiTheme="majorHAnsi" w:cstheme="majorHAnsi"/>
          <w:color w:val="000000"/>
          <w:sz w:val="20"/>
          <w:szCs w:val="20"/>
          <w:lang w:val="nl-BE"/>
        </w:rPr>
        <w:t>.</w:t>
      </w:r>
      <w:r w:rsidR="00982908" w:rsidRPr="00AA72A5">
        <w:rPr>
          <w:rFonts w:asciiTheme="majorHAnsi" w:hAnsiTheme="majorHAnsi" w:cstheme="majorHAnsi"/>
          <w:color w:val="000000"/>
          <w:sz w:val="20"/>
          <w:szCs w:val="20"/>
          <w:lang w:val="nl-BE"/>
        </w:rPr>
        <w:br/>
      </w:r>
      <w:r w:rsidRPr="00AA72A5">
        <w:rPr>
          <w:rFonts w:asciiTheme="majorHAnsi" w:hAnsiTheme="majorHAnsi" w:cstheme="majorHAnsi"/>
          <w:color w:val="000000"/>
          <w:sz w:val="20"/>
          <w:szCs w:val="20"/>
          <w:lang w:val="nl-BE"/>
        </w:rPr>
        <w:t>Kosten van de architect veroorzaakt door wijzigingen aan de plannen zijn ten laste van de koper.</w:t>
      </w:r>
    </w:p>
    <w:p w14:paraId="42C87E6D" w14:textId="77777777" w:rsidR="003E0836" w:rsidRPr="00AA72A5" w:rsidRDefault="7ABC39A1"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themeColor="text1"/>
          <w:sz w:val="20"/>
          <w:szCs w:val="20"/>
          <w:lang w:val="nl-BE"/>
        </w:rPr>
        <w:t>De koper die verlangt wijzigingen aan te brengen, zal de aannemer of de leverancier die het werk onder zijn bevoegdheid heeft of voor levering van het materiaal gecontacteerd werd, schriftelijk opdracht geven de wijzigingen in werk of leveringen, voor zijn rekening uit te voeren, aan een vooraf overeengekomen prijs of regiewerk. De wijzigingen dienen minstens een maand voorafgaandelijk de uitvoering worden aangevraagd.</w:t>
      </w:r>
    </w:p>
    <w:p w14:paraId="6CBFE1C9" w14:textId="3297BCEA" w:rsidR="05FAD070" w:rsidRPr="00AA72A5" w:rsidRDefault="05FAD070" w:rsidP="002B267E">
      <w:pPr>
        <w:spacing w:line="276" w:lineRule="auto"/>
        <w:rPr>
          <w:rFonts w:asciiTheme="majorHAnsi" w:hAnsiTheme="majorHAnsi" w:cstheme="majorHAnsi"/>
          <w:color w:val="FF0000"/>
          <w:sz w:val="20"/>
          <w:szCs w:val="20"/>
          <w:lang w:val="nl-BE"/>
        </w:rPr>
      </w:pPr>
      <w:r w:rsidRPr="00AA72A5">
        <w:rPr>
          <w:rFonts w:asciiTheme="majorHAnsi" w:hAnsiTheme="majorHAnsi" w:cstheme="majorHAnsi"/>
          <w:sz w:val="20"/>
          <w:szCs w:val="20"/>
          <w:lang w:val="nl-BE"/>
        </w:rPr>
        <w:t xml:space="preserve">Wijzigingen met invloed op EPB, worden onder de verantwoordelijkheid van de koper uitgevoerd. </w:t>
      </w:r>
    </w:p>
    <w:p w14:paraId="7F240C3E" w14:textId="486ED4F5" w:rsidR="05FAD070"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Indien er </w:t>
      </w:r>
      <w:proofErr w:type="spellStart"/>
      <w:r w:rsidRPr="00AA72A5">
        <w:rPr>
          <w:rFonts w:asciiTheme="majorHAnsi" w:hAnsiTheme="majorHAnsi" w:cstheme="majorHAnsi"/>
          <w:sz w:val="20"/>
          <w:szCs w:val="20"/>
          <w:lang w:val="nl-BE"/>
        </w:rPr>
        <w:t>nà</w:t>
      </w:r>
      <w:proofErr w:type="spellEnd"/>
      <w:r w:rsidRPr="00AA72A5">
        <w:rPr>
          <w:rFonts w:asciiTheme="majorHAnsi" w:hAnsiTheme="majorHAnsi" w:cstheme="majorHAnsi"/>
          <w:sz w:val="20"/>
          <w:szCs w:val="20"/>
          <w:lang w:val="nl-BE"/>
        </w:rPr>
        <w:t xml:space="preserve"> de werfbespreking en opmaak van de definitieve plannen alsnog wijzigingen moeten gebeuren op vraag van de koper, wordt er een forfaitaire </w:t>
      </w:r>
      <w:proofErr w:type="spellStart"/>
      <w:r w:rsidRPr="00AA72A5">
        <w:rPr>
          <w:rFonts w:asciiTheme="majorHAnsi" w:hAnsiTheme="majorHAnsi" w:cstheme="majorHAnsi"/>
          <w:sz w:val="20"/>
          <w:szCs w:val="20"/>
          <w:lang w:val="nl-BE"/>
        </w:rPr>
        <w:t>meerkost</w:t>
      </w:r>
      <w:proofErr w:type="spellEnd"/>
      <w:r w:rsidRPr="00AA72A5">
        <w:rPr>
          <w:rFonts w:asciiTheme="majorHAnsi" w:hAnsiTheme="majorHAnsi" w:cstheme="majorHAnsi"/>
          <w:sz w:val="20"/>
          <w:szCs w:val="20"/>
          <w:lang w:val="nl-BE"/>
        </w:rPr>
        <w:t xml:space="preserve"> van 500.00 euro excl</w:t>
      </w:r>
      <w:r w:rsidR="00C07C6E" w:rsidRPr="00AA72A5">
        <w:rPr>
          <w:rFonts w:asciiTheme="majorHAnsi" w:hAnsiTheme="majorHAnsi" w:cstheme="majorHAnsi"/>
          <w:sz w:val="20"/>
          <w:szCs w:val="20"/>
          <w:lang w:val="nl-BE"/>
        </w:rPr>
        <w:t>.</w:t>
      </w:r>
      <w:r w:rsidRPr="00AA72A5">
        <w:rPr>
          <w:rFonts w:asciiTheme="majorHAnsi" w:hAnsiTheme="majorHAnsi" w:cstheme="majorHAnsi"/>
          <w:sz w:val="20"/>
          <w:szCs w:val="20"/>
          <w:lang w:val="nl-BE"/>
        </w:rPr>
        <w:t xml:space="preserve"> BTW aangerekend, dit</w:t>
      </w:r>
      <w:r w:rsidR="00392484" w:rsidRPr="00AA72A5">
        <w:rPr>
          <w:rFonts w:asciiTheme="majorHAnsi" w:hAnsiTheme="majorHAnsi" w:cstheme="majorHAnsi"/>
          <w:sz w:val="20"/>
          <w:szCs w:val="20"/>
          <w:lang w:val="nl-BE"/>
        </w:rPr>
        <w:t xml:space="preserve"> na onderling overleg en volgens omvang van de werken,</w:t>
      </w:r>
      <w:r w:rsidRPr="00AA72A5">
        <w:rPr>
          <w:rFonts w:asciiTheme="majorHAnsi" w:hAnsiTheme="majorHAnsi" w:cstheme="majorHAnsi"/>
          <w:sz w:val="20"/>
          <w:szCs w:val="20"/>
          <w:lang w:val="nl-BE"/>
        </w:rPr>
        <w:t xml:space="preserve"> ter dekking van de bijkomende architect</w:t>
      </w:r>
      <w:r w:rsidR="007144F3" w:rsidRPr="00AA72A5">
        <w:rPr>
          <w:rFonts w:asciiTheme="majorHAnsi" w:hAnsiTheme="majorHAnsi" w:cstheme="majorHAnsi"/>
          <w:sz w:val="20"/>
          <w:szCs w:val="20"/>
          <w:lang w:val="nl-BE"/>
        </w:rPr>
        <w:t>en</w:t>
      </w:r>
      <w:r w:rsidRPr="00AA72A5">
        <w:rPr>
          <w:rFonts w:asciiTheme="majorHAnsi" w:hAnsiTheme="majorHAnsi" w:cstheme="majorHAnsi"/>
          <w:sz w:val="20"/>
          <w:szCs w:val="20"/>
          <w:lang w:val="nl-BE"/>
        </w:rPr>
        <w:t xml:space="preserve">kosten, eventuele </w:t>
      </w:r>
      <w:proofErr w:type="spellStart"/>
      <w:r w:rsidRPr="00AA72A5">
        <w:rPr>
          <w:rFonts w:asciiTheme="majorHAnsi" w:hAnsiTheme="majorHAnsi" w:cstheme="majorHAnsi"/>
          <w:sz w:val="20"/>
          <w:szCs w:val="20"/>
          <w:lang w:val="nl-BE"/>
        </w:rPr>
        <w:t>meerkost</w:t>
      </w:r>
      <w:proofErr w:type="spellEnd"/>
      <w:r w:rsidRPr="00AA72A5">
        <w:rPr>
          <w:rFonts w:asciiTheme="majorHAnsi" w:hAnsiTheme="majorHAnsi" w:cstheme="majorHAnsi"/>
          <w:sz w:val="20"/>
          <w:szCs w:val="20"/>
          <w:lang w:val="nl-BE"/>
        </w:rPr>
        <w:t xml:space="preserve"> van de stabiliteitsstudie en opnieuw op te maken meetstaten. Indien de wijzigingen een impact hebben op de bouwvergunning in die zin dat er een nieuw dossier moet ingediend worden, zijn de kosten hiervan pro rato door te rekenen aan de koper.</w:t>
      </w:r>
    </w:p>
    <w:p w14:paraId="338BD889" w14:textId="16FEC30F" w:rsidR="007C6AC5" w:rsidRPr="00AA72A5" w:rsidRDefault="007C6AC5" w:rsidP="002B267E">
      <w:pPr>
        <w:spacing w:line="276" w:lineRule="auto"/>
        <w:rPr>
          <w:rFonts w:asciiTheme="majorHAnsi" w:hAnsiTheme="majorHAnsi" w:cstheme="majorHAnsi"/>
          <w:sz w:val="20"/>
          <w:szCs w:val="20"/>
          <w:lang w:val="nl-BE"/>
        </w:rPr>
      </w:pPr>
    </w:p>
    <w:p w14:paraId="468DCE45" w14:textId="6DA6714D" w:rsidR="007C6AC5" w:rsidRPr="00AA72A5" w:rsidRDefault="007C6AC5" w:rsidP="002B267E">
      <w:pPr>
        <w:spacing w:line="276" w:lineRule="auto"/>
        <w:rPr>
          <w:rFonts w:asciiTheme="majorHAnsi" w:hAnsiTheme="majorHAnsi" w:cstheme="majorHAnsi"/>
          <w:sz w:val="20"/>
          <w:szCs w:val="20"/>
          <w:lang w:val="nl-BE"/>
        </w:rPr>
      </w:pPr>
      <w:bookmarkStart w:id="3" w:name="_Hlk136521178"/>
      <w:r w:rsidRPr="00AA72A5">
        <w:rPr>
          <w:rFonts w:asciiTheme="majorHAnsi" w:hAnsiTheme="majorHAnsi" w:cstheme="majorHAnsi"/>
          <w:sz w:val="20"/>
          <w:szCs w:val="20"/>
          <w:lang w:val="nl-BE"/>
        </w:rPr>
        <w:t xml:space="preserve">Indien de koper het budget van vb. de keuken uit de aannemingsprijs  wenst te halen, ongeacht het tijdstip waarop men dit vraagt, wordt slechts </w:t>
      </w:r>
      <w:r w:rsidR="00A93973">
        <w:rPr>
          <w:rFonts w:asciiTheme="majorHAnsi" w:hAnsiTheme="majorHAnsi" w:cstheme="majorHAnsi"/>
          <w:sz w:val="20"/>
          <w:szCs w:val="20"/>
          <w:lang w:val="nl-BE"/>
        </w:rPr>
        <w:t>85</w:t>
      </w:r>
      <w:r w:rsidRPr="00AA72A5">
        <w:rPr>
          <w:rFonts w:asciiTheme="majorHAnsi" w:hAnsiTheme="majorHAnsi" w:cstheme="majorHAnsi"/>
          <w:sz w:val="20"/>
          <w:szCs w:val="20"/>
          <w:lang w:val="nl-BE"/>
        </w:rPr>
        <w:t>% van het budget verminder</w:t>
      </w:r>
      <w:r w:rsidR="004D2D42">
        <w:rPr>
          <w:rFonts w:asciiTheme="majorHAnsi" w:hAnsiTheme="majorHAnsi" w:cstheme="majorHAnsi"/>
          <w:sz w:val="20"/>
          <w:szCs w:val="20"/>
          <w:lang w:val="nl-BE"/>
        </w:rPr>
        <w:t>d</w:t>
      </w:r>
      <w:r w:rsidRPr="00AA72A5">
        <w:rPr>
          <w:rFonts w:asciiTheme="majorHAnsi" w:hAnsiTheme="majorHAnsi" w:cstheme="majorHAnsi"/>
          <w:sz w:val="20"/>
          <w:szCs w:val="20"/>
          <w:lang w:val="nl-BE"/>
        </w:rPr>
        <w:t xml:space="preserve"> van de totale aannemingsprijs</w:t>
      </w:r>
      <w:bookmarkEnd w:id="3"/>
      <w:r w:rsidRPr="00AA72A5">
        <w:rPr>
          <w:rFonts w:asciiTheme="majorHAnsi" w:hAnsiTheme="majorHAnsi" w:cstheme="majorHAnsi"/>
          <w:sz w:val="20"/>
          <w:szCs w:val="20"/>
          <w:lang w:val="nl-BE"/>
        </w:rPr>
        <w:t>.</w:t>
      </w:r>
    </w:p>
    <w:p w14:paraId="098D1F52" w14:textId="77777777" w:rsidR="003E0836" w:rsidRPr="00AA72A5" w:rsidRDefault="003E0836"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4.3 ERELOON ARCHITECT EN INGENIEUR</w:t>
      </w:r>
    </w:p>
    <w:p w14:paraId="3346B139" w14:textId="77777777" w:rsidR="003E0836" w:rsidRPr="00AA72A5" w:rsidRDefault="05FAD070"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themeColor="text1"/>
          <w:sz w:val="20"/>
          <w:szCs w:val="20"/>
          <w:lang w:val="nl-BE"/>
        </w:rPr>
        <w:t>De erelonen van de architect en de ingenieur zijn inbegrepen in de verkoopprijs. Indien de koper echter zou overgaan tot wijzigingen, kan hiervoor een supplementair ereloon gevraagd worden, rechtstreeks tussen de architect en ingenieur enerzijds en de klant anderzijds.</w:t>
      </w:r>
    </w:p>
    <w:p w14:paraId="76FD5010" w14:textId="15C09511" w:rsidR="05FAD070" w:rsidRPr="00AA72A5" w:rsidRDefault="05FAD070"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4.4 ERELOON VEILIGHEIDSCOORDINATOR</w:t>
      </w:r>
    </w:p>
    <w:p w14:paraId="49654080" w14:textId="3C668ACA" w:rsidR="05FAD070"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Het ereloon van de veiligheidscoördinator is inbegrepen in de totaalprijs voor de standaard aangeboden woning. De veiligheidscoördinator maakt per project van bouwheer </w:t>
      </w:r>
      <w:proofErr w:type="spellStart"/>
      <w:r w:rsidRPr="00AA72A5">
        <w:rPr>
          <w:rFonts w:asciiTheme="majorHAnsi" w:hAnsiTheme="majorHAnsi" w:cstheme="majorHAnsi"/>
          <w:sz w:val="20"/>
          <w:szCs w:val="20"/>
          <w:lang w:val="nl-BE"/>
        </w:rPr>
        <w:t>Westhoekvillas</w:t>
      </w:r>
      <w:proofErr w:type="spellEnd"/>
      <w:r w:rsidRPr="00AA72A5">
        <w:rPr>
          <w:rFonts w:asciiTheme="majorHAnsi" w:hAnsiTheme="majorHAnsi" w:cstheme="majorHAnsi"/>
          <w:sz w:val="20"/>
          <w:szCs w:val="20"/>
          <w:lang w:val="nl-BE"/>
        </w:rPr>
        <w:t xml:space="preserve"> een veiligheids- en gezondheidsplan op. Dit VGP kan slaan op diverse woningen. Het coördinatiedagboek wordt aangevuld tijdens de uitvoering der werken. </w:t>
      </w:r>
    </w:p>
    <w:p w14:paraId="6716455D" w14:textId="06D39553" w:rsidR="05FAD070" w:rsidRPr="00AA72A5" w:rsidRDefault="05FAD070" w:rsidP="002B267E">
      <w:pPr>
        <w:spacing w:line="276" w:lineRule="auto"/>
        <w:rPr>
          <w:rFonts w:asciiTheme="majorHAnsi" w:hAnsiTheme="majorHAnsi" w:cstheme="majorHAnsi"/>
          <w:b/>
          <w:bCs/>
          <w:color w:val="FF0000"/>
          <w:sz w:val="20"/>
          <w:szCs w:val="20"/>
          <w:lang w:val="nl-BE"/>
        </w:rPr>
      </w:pPr>
    </w:p>
    <w:p w14:paraId="7F65C833" w14:textId="69887CC9" w:rsidR="05FAD070" w:rsidRPr="00AA72A5" w:rsidRDefault="05FAD070" w:rsidP="002B267E">
      <w:pPr>
        <w:spacing w:line="276" w:lineRule="auto"/>
        <w:rPr>
          <w:rFonts w:asciiTheme="majorHAnsi" w:eastAsia="Arial" w:hAnsiTheme="majorHAnsi" w:cstheme="majorHAnsi"/>
          <w:b/>
          <w:bCs/>
          <w:color w:val="86764A"/>
          <w:sz w:val="20"/>
          <w:szCs w:val="20"/>
          <w:lang w:val="nl-BE"/>
        </w:rPr>
      </w:pPr>
      <w:r w:rsidRPr="00AA72A5">
        <w:rPr>
          <w:rFonts w:asciiTheme="majorHAnsi" w:eastAsia="Arial" w:hAnsiTheme="majorHAnsi" w:cstheme="majorHAnsi"/>
          <w:b/>
          <w:bCs/>
          <w:color w:val="86764A"/>
          <w:sz w:val="20"/>
          <w:szCs w:val="20"/>
          <w:lang w:val="nl-BE"/>
        </w:rPr>
        <w:t>4.5 POSTINTERVENTIEDOSSIER, EPB-VERSLAGGEVING, WIJZIGING PLANNEN</w:t>
      </w:r>
    </w:p>
    <w:p w14:paraId="67725585" w14:textId="214D6C6A" w:rsidR="05FAD070"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Een postinterventiedossier wordt overgemaakt aan de koper binnen de twaalf maanden </w:t>
      </w:r>
      <w:proofErr w:type="spellStart"/>
      <w:r w:rsidRPr="00AA72A5">
        <w:rPr>
          <w:rFonts w:asciiTheme="majorHAnsi" w:hAnsiTheme="majorHAnsi" w:cstheme="majorHAnsi"/>
          <w:sz w:val="20"/>
          <w:szCs w:val="20"/>
          <w:lang w:val="nl-BE"/>
        </w:rPr>
        <w:t>nà</w:t>
      </w:r>
      <w:proofErr w:type="spellEnd"/>
      <w:r w:rsidRPr="00AA72A5">
        <w:rPr>
          <w:rFonts w:asciiTheme="majorHAnsi" w:hAnsiTheme="majorHAnsi" w:cstheme="majorHAnsi"/>
          <w:sz w:val="20"/>
          <w:szCs w:val="20"/>
          <w:lang w:val="nl-BE"/>
        </w:rPr>
        <w:t xml:space="preserve"> het betrekken van de woning. In geval van werken uitgevoerd door de koper, dient deze alle technische fiches en uitvoeringsplannen tijdig te bezorgen, </w:t>
      </w:r>
      <w:proofErr w:type="spellStart"/>
      <w:r w:rsidRPr="00AA72A5">
        <w:rPr>
          <w:rFonts w:asciiTheme="majorHAnsi" w:hAnsiTheme="majorHAnsi" w:cstheme="majorHAnsi"/>
          <w:sz w:val="20"/>
          <w:szCs w:val="20"/>
          <w:lang w:val="nl-BE"/>
        </w:rPr>
        <w:t>dwz</w:t>
      </w:r>
      <w:proofErr w:type="spellEnd"/>
      <w:r w:rsidRPr="00AA72A5">
        <w:rPr>
          <w:rFonts w:asciiTheme="majorHAnsi" w:hAnsiTheme="majorHAnsi" w:cstheme="majorHAnsi"/>
          <w:sz w:val="20"/>
          <w:szCs w:val="20"/>
          <w:lang w:val="nl-BE"/>
        </w:rPr>
        <w:t xml:space="preserve"> binnen de drie maanden </w:t>
      </w:r>
      <w:proofErr w:type="spellStart"/>
      <w:r w:rsidRPr="00AA72A5">
        <w:rPr>
          <w:rFonts w:asciiTheme="majorHAnsi" w:hAnsiTheme="majorHAnsi" w:cstheme="majorHAnsi"/>
          <w:sz w:val="20"/>
          <w:szCs w:val="20"/>
          <w:lang w:val="nl-BE"/>
        </w:rPr>
        <w:t>nà</w:t>
      </w:r>
      <w:proofErr w:type="spellEnd"/>
      <w:r w:rsidRPr="00AA72A5">
        <w:rPr>
          <w:rFonts w:asciiTheme="majorHAnsi" w:hAnsiTheme="majorHAnsi" w:cstheme="majorHAnsi"/>
          <w:sz w:val="20"/>
          <w:szCs w:val="20"/>
          <w:lang w:val="nl-BE"/>
        </w:rPr>
        <w:t xml:space="preserve"> het betrekken van de woning door de koper. Aanpassingen, doorgevoerd door de koper, en welke een impact hebben op de opdracht van de architect, de veiligheidscoördinator en/of de EPB-verslaggever kunnen door desbetreffende partij verrekend worden aan de koper.</w:t>
      </w:r>
    </w:p>
    <w:p w14:paraId="3244EA69" w14:textId="18E19810" w:rsidR="002D5C25" w:rsidRPr="00AA72A5" w:rsidRDefault="002D5C25" w:rsidP="002B267E">
      <w:pPr>
        <w:spacing w:line="276" w:lineRule="auto"/>
        <w:rPr>
          <w:rFonts w:asciiTheme="majorHAnsi" w:hAnsiTheme="majorHAnsi" w:cstheme="majorHAnsi"/>
          <w:sz w:val="20"/>
          <w:szCs w:val="20"/>
          <w:lang w:val="nl-BE"/>
        </w:rPr>
      </w:pPr>
    </w:p>
    <w:p w14:paraId="21935017" w14:textId="2B7457A0" w:rsidR="002D5C25" w:rsidRPr="00AA72A5" w:rsidRDefault="002D5C25" w:rsidP="002B267E">
      <w:pPr>
        <w:spacing w:line="276" w:lineRule="auto"/>
        <w:rPr>
          <w:rFonts w:asciiTheme="majorHAnsi" w:hAnsiTheme="majorHAnsi" w:cstheme="majorHAnsi"/>
          <w:sz w:val="20"/>
          <w:szCs w:val="20"/>
          <w:lang w:val="nl-BE"/>
        </w:rPr>
      </w:pPr>
    </w:p>
    <w:p w14:paraId="295263BA" w14:textId="58C89ECD" w:rsidR="002D5C25" w:rsidRPr="00AA72A5" w:rsidRDefault="002D5C25" w:rsidP="002B267E">
      <w:pPr>
        <w:spacing w:line="276" w:lineRule="auto"/>
        <w:rPr>
          <w:rFonts w:asciiTheme="majorHAnsi" w:hAnsiTheme="majorHAnsi" w:cstheme="majorHAnsi"/>
          <w:sz w:val="20"/>
          <w:szCs w:val="20"/>
          <w:lang w:val="nl-BE"/>
        </w:rPr>
      </w:pPr>
    </w:p>
    <w:p w14:paraId="2380FC36" w14:textId="44636E8D" w:rsidR="002D5C25" w:rsidRDefault="002D5C25" w:rsidP="002B267E">
      <w:pPr>
        <w:spacing w:line="276" w:lineRule="auto"/>
        <w:rPr>
          <w:rFonts w:asciiTheme="majorHAnsi" w:hAnsiTheme="majorHAnsi" w:cstheme="majorHAnsi"/>
          <w:sz w:val="20"/>
          <w:szCs w:val="20"/>
          <w:lang w:val="nl-BE"/>
        </w:rPr>
      </w:pPr>
    </w:p>
    <w:p w14:paraId="3594F329" w14:textId="2E4140DD" w:rsidR="00AA72A5" w:rsidRDefault="00AA72A5" w:rsidP="002B267E">
      <w:pPr>
        <w:spacing w:line="276" w:lineRule="auto"/>
        <w:rPr>
          <w:rFonts w:asciiTheme="majorHAnsi" w:hAnsiTheme="majorHAnsi" w:cstheme="majorHAnsi"/>
          <w:sz w:val="20"/>
          <w:szCs w:val="20"/>
          <w:lang w:val="nl-BE"/>
        </w:rPr>
      </w:pPr>
    </w:p>
    <w:p w14:paraId="18623761" w14:textId="77777777" w:rsidR="00AA72A5" w:rsidRPr="00AA72A5" w:rsidRDefault="00AA72A5" w:rsidP="002B267E">
      <w:pPr>
        <w:spacing w:line="276" w:lineRule="auto"/>
        <w:rPr>
          <w:rFonts w:asciiTheme="majorHAnsi" w:hAnsiTheme="majorHAnsi" w:cstheme="majorHAnsi"/>
          <w:sz w:val="20"/>
          <w:szCs w:val="20"/>
          <w:lang w:val="nl-BE"/>
        </w:rPr>
      </w:pPr>
    </w:p>
    <w:p w14:paraId="1401222E" w14:textId="0BC11D8C" w:rsidR="003E0836" w:rsidRPr="00AA72A5" w:rsidRDefault="05FAD070"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lastRenderedPageBreak/>
        <w:t>4.6 INFRASTRUCTUUR - NUTSVOORZIENINGEN</w:t>
      </w:r>
    </w:p>
    <w:p w14:paraId="7A758E16" w14:textId="23E5C51C" w:rsidR="003E0836" w:rsidRPr="00AA72A5" w:rsidRDefault="0072397F" w:rsidP="002B267E">
      <w:pPr>
        <w:spacing w:line="276" w:lineRule="auto"/>
        <w:rPr>
          <w:rFonts w:asciiTheme="majorHAnsi" w:hAnsiTheme="majorHAnsi" w:cstheme="majorHAnsi"/>
          <w:sz w:val="20"/>
          <w:szCs w:val="20"/>
          <w:lang w:val="nl-BE"/>
        </w:rPr>
      </w:pPr>
      <w:r w:rsidRPr="00AA72A5">
        <w:rPr>
          <w:rFonts w:asciiTheme="majorHAnsi" w:hAnsiTheme="majorHAnsi" w:cstheme="majorHAnsi"/>
          <w:color w:val="000000"/>
          <w:sz w:val="20"/>
          <w:szCs w:val="20"/>
          <w:lang w:val="nl-BE"/>
        </w:rPr>
        <w:t>D</w:t>
      </w:r>
      <w:r w:rsidR="003E0836" w:rsidRPr="00AA72A5">
        <w:rPr>
          <w:rFonts w:asciiTheme="majorHAnsi" w:hAnsiTheme="majorHAnsi" w:cstheme="majorHAnsi"/>
          <w:color w:val="000000"/>
          <w:sz w:val="20"/>
          <w:szCs w:val="20"/>
          <w:lang w:val="nl-BE"/>
        </w:rPr>
        <w:t>e aanleg van de nutsvoorzieningen</w:t>
      </w:r>
      <w:r w:rsidRPr="00AA72A5">
        <w:rPr>
          <w:rFonts w:asciiTheme="majorHAnsi" w:hAnsiTheme="majorHAnsi" w:cstheme="majorHAnsi"/>
          <w:color w:val="000000"/>
          <w:sz w:val="20"/>
          <w:szCs w:val="20"/>
          <w:lang w:val="nl-BE"/>
        </w:rPr>
        <w:t xml:space="preserve"> </w:t>
      </w:r>
      <w:r w:rsidR="008276FF" w:rsidRPr="00AA72A5">
        <w:rPr>
          <w:rFonts w:asciiTheme="majorHAnsi" w:hAnsiTheme="majorHAnsi" w:cstheme="majorHAnsi"/>
          <w:sz w:val="20"/>
          <w:szCs w:val="20"/>
          <w:lang w:val="nl-BE"/>
        </w:rPr>
        <w:t>worden door</w:t>
      </w:r>
      <w:r w:rsidR="00E94503" w:rsidRPr="00AA72A5">
        <w:rPr>
          <w:rFonts w:asciiTheme="majorHAnsi" w:hAnsiTheme="majorHAnsi" w:cstheme="majorHAnsi"/>
          <w:sz w:val="20"/>
          <w:szCs w:val="20"/>
          <w:lang w:val="nl-BE"/>
        </w:rPr>
        <w:t xml:space="preserve"> </w:t>
      </w:r>
      <w:r w:rsidR="008276FF" w:rsidRPr="00AA72A5">
        <w:rPr>
          <w:rFonts w:asciiTheme="majorHAnsi" w:hAnsiTheme="majorHAnsi" w:cstheme="majorHAnsi"/>
          <w:sz w:val="20"/>
          <w:szCs w:val="20"/>
          <w:lang w:val="nl-BE"/>
        </w:rPr>
        <w:t>gefactureerd volgens aanrekening door de nutsmaatschappijen.</w:t>
      </w:r>
    </w:p>
    <w:p w14:paraId="7D8EBE4C" w14:textId="71433021" w:rsidR="51BA8EE2" w:rsidRPr="00AA72A5" w:rsidRDefault="11260125"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De aansluitings-, </w:t>
      </w:r>
      <w:proofErr w:type="spellStart"/>
      <w:r w:rsidRPr="00AA72A5">
        <w:rPr>
          <w:rFonts w:asciiTheme="majorHAnsi" w:hAnsiTheme="majorHAnsi" w:cstheme="majorHAnsi"/>
          <w:sz w:val="20"/>
          <w:szCs w:val="20"/>
          <w:lang w:val="nl-BE"/>
        </w:rPr>
        <w:t>pla</w:t>
      </w:r>
      <w:r w:rsidRPr="00AA72A5">
        <w:rPr>
          <w:rFonts w:asciiTheme="majorHAnsi" w:hAnsiTheme="majorHAnsi" w:cstheme="majorHAnsi"/>
          <w:color w:val="000000" w:themeColor="text1"/>
          <w:sz w:val="20"/>
          <w:szCs w:val="20"/>
          <w:lang w:val="nl-BE"/>
        </w:rPr>
        <w:t>atsings</w:t>
      </w:r>
      <w:proofErr w:type="spellEnd"/>
      <w:r w:rsidRPr="00AA72A5">
        <w:rPr>
          <w:rFonts w:asciiTheme="majorHAnsi" w:hAnsiTheme="majorHAnsi" w:cstheme="majorHAnsi"/>
          <w:color w:val="000000" w:themeColor="text1"/>
          <w:sz w:val="20"/>
          <w:szCs w:val="20"/>
          <w:lang w:val="nl-BE"/>
        </w:rPr>
        <w:t>- en abonnementskosten van nutsvoorzieningen (water, gas, elektriciteit, riolering, telefoon en TV-distributie) zijn niet inbegrepen in de verkoopprijs en vallen ten laste van de koper. Indien de promotor noodzakelijkerwijze moet instaan voor de nodige aansluitingen, zullen alle hieruit volgende kosten doorgerekend worden aan de koper.</w:t>
      </w:r>
    </w:p>
    <w:p w14:paraId="68416475" w14:textId="5D1192DD" w:rsidR="51BA8EE2" w:rsidRPr="00AA72A5" w:rsidRDefault="11260125"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De koper moet zich schikken naar de richtlijnen opgegeven door de nutsmaatschappijen, alsook naar de eisen van de bouwheer.</w:t>
      </w:r>
    </w:p>
    <w:p w14:paraId="23AB70EF" w14:textId="3F7530E3" w:rsidR="11260125"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Het eigen werk van de bouwheer ten behoeve van deze nutsvoorzieningen, zoals het maken van sleuven, doorboren en dichten van muuropeningen, plaatsen wachtkabels en buizen, gebeurt voor rekening van de koper.</w:t>
      </w:r>
    </w:p>
    <w:p w14:paraId="508A09D7" w14:textId="77777777" w:rsidR="00FF0FF1" w:rsidRPr="00AA72A5" w:rsidRDefault="00FF0FF1" w:rsidP="00FF0FF1">
      <w:pPr>
        <w:spacing w:line="276" w:lineRule="auto"/>
        <w:rPr>
          <w:rFonts w:asciiTheme="majorHAnsi" w:hAnsiTheme="majorHAnsi" w:cstheme="majorHAnsi"/>
          <w:sz w:val="20"/>
          <w:szCs w:val="20"/>
          <w:lang w:val="nl-BE"/>
        </w:rPr>
      </w:pPr>
      <w:r>
        <w:rPr>
          <w:rFonts w:asciiTheme="majorHAnsi" w:hAnsiTheme="majorHAnsi" w:cstheme="majorHAnsi"/>
          <w:sz w:val="20"/>
          <w:szCs w:val="20"/>
          <w:lang w:val="nl-BE"/>
        </w:rPr>
        <w:t>Alle contracten bij energieleveranciers worden direct aangevraagd op naam van de koper, eventuele kosten zoals verwarming voor oplevering met als doel het bevorderen van het droogproces van de woning zijn ten laste van de koper.</w:t>
      </w:r>
    </w:p>
    <w:p w14:paraId="47194D72" w14:textId="223B6E06" w:rsidR="11260125" w:rsidRPr="00AA72A5" w:rsidRDefault="11260125" w:rsidP="002B267E">
      <w:pPr>
        <w:spacing w:line="276" w:lineRule="auto"/>
        <w:rPr>
          <w:rFonts w:asciiTheme="majorHAnsi" w:hAnsiTheme="majorHAnsi" w:cstheme="majorHAnsi"/>
          <w:color w:val="FF0000"/>
          <w:sz w:val="20"/>
          <w:szCs w:val="20"/>
          <w:lang w:val="nl-BE"/>
        </w:rPr>
      </w:pPr>
    </w:p>
    <w:p w14:paraId="7FAE671E" w14:textId="10466D69" w:rsidR="003E0836" w:rsidRPr="00AA72A5" w:rsidRDefault="05FAD070" w:rsidP="002B267E">
      <w:pPr>
        <w:spacing w:line="276" w:lineRule="auto"/>
        <w:rPr>
          <w:rFonts w:asciiTheme="majorHAnsi" w:eastAsia="Arial" w:hAnsiTheme="majorHAnsi" w:cstheme="majorHAnsi"/>
          <w:color w:val="86764A"/>
          <w:sz w:val="20"/>
          <w:szCs w:val="20"/>
          <w:lang w:val="nl-BE"/>
        </w:rPr>
      </w:pPr>
      <w:r w:rsidRPr="00AA72A5">
        <w:rPr>
          <w:rFonts w:asciiTheme="majorHAnsi" w:eastAsia="Arial" w:hAnsiTheme="majorHAnsi" w:cstheme="majorHAnsi"/>
          <w:b/>
          <w:bCs/>
          <w:color w:val="86764A"/>
          <w:sz w:val="20"/>
          <w:szCs w:val="20"/>
          <w:lang w:val="nl-BE"/>
        </w:rPr>
        <w:t>4.7 ZETTINGEN VAN HET GEBOUW</w:t>
      </w:r>
    </w:p>
    <w:p w14:paraId="22AFD393"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Krimpbarsten veroorzaakt door temperatuurschommelingen of natuurl</w:t>
      </w:r>
      <w:r w:rsidR="00A73BBE" w:rsidRPr="00AA72A5">
        <w:rPr>
          <w:rFonts w:asciiTheme="majorHAnsi" w:hAnsiTheme="majorHAnsi" w:cstheme="majorHAnsi"/>
          <w:color w:val="000000"/>
          <w:sz w:val="20"/>
          <w:szCs w:val="20"/>
          <w:lang w:val="nl-BE"/>
        </w:rPr>
        <w:t xml:space="preserve">ijke werking van de materialen, loskomen van siliconen </w:t>
      </w:r>
      <w:r w:rsidRPr="00AA72A5">
        <w:rPr>
          <w:rFonts w:asciiTheme="majorHAnsi" w:hAnsiTheme="majorHAnsi" w:cstheme="majorHAnsi"/>
          <w:color w:val="000000"/>
          <w:sz w:val="20"/>
          <w:szCs w:val="20"/>
          <w:lang w:val="nl-BE"/>
        </w:rPr>
        <w:t>vallen niet onder de verantwoordelijkheid van de bouwheer en de architect. Zij zijn geen reden tot het uitstellen van betalingen. Het gaat immers om verschijnselen inherent aan de natuur van het gebouw en de gebruikte materialen.</w:t>
      </w:r>
    </w:p>
    <w:p w14:paraId="7FFE81B3"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Het is aangeraden om de schilder- en behangwerken pas uit te voeren één jaar na de afwerking van het gebouw.</w:t>
      </w:r>
    </w:p>
    <w:p w14:paraId="34BCEEF7" w14:textId="6E9E5A60" w:rsidR="003E0836" w:rsidRPr="00AA72A5" w:rsidRDefault="05FAD070"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4.8 MATERIALEN, HANDELSWAARDE EN MERKAANDUIDINGEN</w:t>
      </w:r>
    </w:p>
    <w:p w14:paraId="6D91CC37" w14:textId="0EFCBB11" w:rsidR="05FAD070" w:rsidRPr="00AA72A5" w:rsidRDefault="05FAD070" w:rsidP="002B267E">
      <w:pPr>
        <w:spacing w:line="276" w:lineRule="auto"/>
        <w:rPr>
          <w:rFonts w:asciiTheme="majorHAnsi" w:hAnsiTheme="majorHAnsi" w:cstheme="majorHAnsi"/>
          <w:color w:val="FF0000"/>
          <w:sz w:val="20"/>
          <w:szCs w:val="20"/>
          <w:lang w:val="nl-BE"/>
        </w:rPr>
      </w:pPr>
      <w:r w:rsidRPr="00AA72A5">
        <w:rPr>
          <w:rFonts w:asciiTheme="majorHAnsi" w:hAnsiTheme="majorHAnsi" w:cstheme="majorHAnsi"/>
          <w:color w:val="000000" w:themeColor="text1"/>
          <w:sz w:val="20"/>
          <w:szCs w:val="20"/>
          <w:lang w:val="nl-BE"/>
        </w:rPr>
        <w:t>De bouwheer heeft het recht de plannen te wijzigen en andere materialen van gelijkaardige kwaliteit te gebruiken dan diegene die in het bestek voorkomen, in de mate dat deze wijzigingen gevorderd worden door de architect, de ingenieur, de bevoegde overheden, de verzekeringsmaatschappijen, de distributiemaatschappijen,... of in de mate dat deze wijzigingen nodig zijn omwille van de techniek der bouwkunst, of in de mate dat de bouwheer in de loop van de bouwwerken meent dat deze wijzigingen nodig of nuttig zijn om de uitvoering in overeenstemming te brengen met het gebruik van nieuwe materialen, ingevolge afwezigheid op de markt van de voorziene materialen, minderwaarde in de kwaliteit, onverenigbare vertragingen in de leveringen en faling van de leveranciers of onderaannemers,…</w:t>
      </w:r>
    </w:p>
    <w:p w14:paraId="4A56DE81" w14:textId="40C793F2" w:rsidR="003E0836" w:rsidRPr="00AA72A5" w:rsidRDefault="003E0836" w:rsidP="002B267E">
      <w:pPr>
        <w:spacing w:before="120"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 xml:space="preserve">In het lastenboek wordt een aantal malen de benaming “handelswaarde” gehanteerd. </w:t>
      </w:r>
    </w:p>
    <w:p w14:paraId="7BFF0F12" w14:textId="5E114769" w:rsidR="003E0836" w:rsidRPr="00AA72A5" w:rsidRDefault="11260125" w:rsidP="002B267E">
      <w:pPr>
        <w:spacing w:line="276" w:lineRule="auto"/>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 xml:space="preserve">De koper zal binnen deze handelswaarde kunnen kiezen uit een gamma </w:t>
      </w:r>
      <w:r w:rsidR="00E94503" w:rsidRPr="00AA72A5">
        <w:rPr>
          <w:rFonts w:asciiTheme="majorHAnsi" w:hAnsiTheme="majorHAnsi" w:cstheme="majorHAnsi"/>
          <w:color w:val="000000" w:themeColor="text1"/>
          <w:sz w:val="20"/>
          <w:szCs w:val="20"/>
          <w:lang w:val="nl-BE"/>
        </w:rPr>
        <w:t>bij de opgegeven leverancier.</w:t>
      </w:r>
    </w:p>
    <w:p w14:paraId="4AD83714" w14:textId="11F60660"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Het kan in het lastenboek voorkomen dat er een merknaam vermeld wordt, deze aanduiding is enkel informatief.</w:t>
      </w:r>
    </w:p>
    <w:p w14:paraId="2D846C82" w14:textId="60F4B66C" w:rsidR="003E0836" w:rsidRPr="00AA72A5" w:rsidRDefault="05FAD070"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4.9 TOEGANG TOT DE WERF</w:t>
      </w:r>
    </w:p>
    <w:p w14:paraId="35CFAE5C"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Om veiligheidsredenen mag de koper of zijn vertegenwoordiger enkel de werf bezoeken indien hij vergezeld is van een vertegenwoordiger van de verkoper en/of van de werfleider. Bovendien dient elk bezoek of elke aanwezigheid op de werf of in het gebouw, schriftelijk te worden toegestemd door de bouwheer.</w:t>
      </w:r>
    </w:p>
    <w:p w14:paraId="06D7897A"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De bezoeken gebeuren steeds op eigen risico.</w:t>
      </w:r>
    </w:p>
    <w:p w14:paraId="6EF770D0" w14:textId="2C5F4F50" w:rsidR="003E0836" w:rsidRPr="00AA72A5" w:rsidRDefault="05FAD070" w:rsidP="002B267E">
      <w:pPr>
        <w:pStyle w:val="Kop2"/>
        <w:spacing w:line="276" w:lineRule="auto"/>
        <w:rPr>
          <w:rFonts w:asciiTheme="majorHAnsi" w:hAnsiTheme="majorHAnsi" w:cstheme="majorHAnsi"/>
          <w:i w:val="0"/>
          <w:iCs/>
          <w:color w:val="86764A"/>
          <w:sz w:val="20"/>
          <w:szCs w:val="20"/>
          <w:lang w:val="nl-BE"/>
        </w:rPr>
      </w:pPr>
      <w:r w:rsidRPr="00AA72A5">
        <w:rPr>
          <w:rFonts w:asciiTheme="majorHAnsi" w:hAnsiTheme="majorHAnsi" w:cstheme="majorHAnsi"/>
          <w:i w:val="0"/>
          <w:iCs/>
          <w:color w:val="86764A"/>
          <w:sz w:val="20"/>
          <w:szCs w:val="20"/>
          <w:lang w:val="nl-BE"/>
        </w:rPr>
        <w:t>4.10 WERKEN UITGEVOERD DOOR DERDEN LASTENS DE KOPER, OF DOOR DE KOPER ZELF</w:t>
      </w:r>
    </w:p>
    <w:p w14:paraId="658C339D" w14:textId="7B2717B6" w:rsidR="003E0836" w:rsidRPr="00AA72A5" w:rsidRDefault="12624D5A"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themeColor="text1"/>
          <w:sz w:val="20"/>
          <w:szCs w:val="20"/>
          <w:lang w:val="nl-BE"/>
        </w:rPr>
        <w:t>Indien de koper beslist om zelf bepaalde werkzaamheden te laten uitvoeren, of zelf uitvoert, kunnen deze slechts uitgevoerd worden na de voorlopige oplevering van de woning.</w:t>
      </w:r>
    </w:p>
    <w:p w14:paraId="4F8055EA" w14:textId="77777777" w:rsidR="003E0836" w:rsidRPr="00AA72A5" w:rsidRDefault="003E0836"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sz w:val="20"/>
          <w:szCs w:val="20"/>
          <w:lang w:val="nl-BE"/>
        </w:rPr>
        <w:t>Dit dient op voorhand schriftelijk aangevraagd te worden aan de verkoper.</w:t>
      </w:r>
    </w:p>
    <w:p w14:paraId="74C6E680" w14:textId="29E8453F" w:rsidR="003E0836" w:rsidRPr="00AA72A5" w:rsidRDefault="05FAD070" w:rsidP="002B267E">
      <w:pPr>
        <w:spacing w:line="276" w:lineRule="auto"/>
        <w:rPr>
          <w:rFonts w:asciiTheme="majorHAnsi" w:hAnsiTheme="majorHAnsi" w:cstheme="majorHAnsi"/>
          <w:color w:val="000000"/>
          <w:sz w:val="20"/>
          <w:szCs w:val="20"/>
          <w:lang w:val="nl-BE"/>
        </w:rPr>
      </w:pPr>
      <w:r w:rsidRPr="00AA72A5">
        <w:rPr>
          <w:rFonts w:asciiTheme="majorHAnsi" w:hAnsiTheme="majorHAnsi" w:cstheme="majorHAnsi"/>
          <w:color w:val="000000" w:themeColor="text1"/>
          <w:sz w:val="20"/>
          <w:szCs w:val="20"/>
          <w:lang w:val="nl-BE"/>
        </w:rPr>
        <w:t>Deze werken mogen in geen geval de vooruitgang van de totaliteit van de werken hinderen. Er dienen vooraf afspraken vastgelegd te worden binnen welke termijn deze werken dienen beëindigd te worden, alsook de bepaling van de bijkomende kosten en hun invloed ten opzichte van het totaal project.</w:t>
      </w:r>
    </w:p>
    <w:p w14:paraId="2A665251" w14:textId="6386B712" w:rsidR="05FAD070" w:rsidRPr="00AA72A5" w:rsidRDefault="05FAD070" w:rsidP="002B267E">
      <w:pPr>
        <w:spacing w:line="276" w:lineRule="auto"/>
        <w:rPr>
          <w:rFonts w:asciiTheme="majorHAnsi" w:hAnsiTheme="majorHAnsi" w:cstheme="majorHAnsi"/>
          <w:color w:val="000000" w:themeColor="text1"/>
          <w:sz w:val="20"/>
          <w:szCs w:val="20"/>
          <w:lang w:val="nl-BE"/>
        </w:rPr>
      </w:pPr>
    </w:p>
    <w:p w14:paraId="7D13220A" w14:textId="40BBD2AC" w:rsidR="05FAD070"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Alvorens de buitenwerken aan te vatten dient de koper zich duidelijk te informeren betreffende de eventuele voorschriften of verplichtingen inzake groenaanleg &amp; beplantingen, omheining, verhardingen, opritten, … </w:t>
      </w:r>
      <w:proofErr w:type="spellStart"/>
      <w:r w:rsidRPr="00AA72A5">
        <w:rPr>
          <w:rFonts w:asciiTheme="majorHAnsi" w:hAnsiTheme="majorHAnsi" w:cstheme="majorHAnsi"/>
          <w:sz w:val="20"/>
          <w:szCs w:val="20"/>
          <w:lang w:val="nl-BE"/>
        </w:rPr>
        <w:t>dmv</w:t>
      </w:r>
      <w:proofErr w:type="spellEnd"/>
      <w:r w:rsidRPr="00AA72A5">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lastRenderedPageBreak/>
        <w:t>raadpleging verkavelings- en/of omgevingsvergunning, stedenbouwkundige en/of gemeentelijke voorschriften. Bij twijfel dient de koper zich te richten tot de bevoegde diensten van de gemeente. Indien de koper nalaat om de opgelegde voorschriften na te leven waardoor de door de bouwheer gestelde waarborg openbaar domein ingehouden wordt door de gemeente, zal het ingehouden bedrag en/of de toegekende schadevergoeding of boete onverwijld worden doorgerekend naar de koper. De koper krijgt evenwel eerst de kans om zich in regel te stellen met de opgelegde eisen zodat de waarborg alsnog kan vrijgegeven worden ten hoofde van de bouwheer. Alle bijkomende werken rond/buiten de woning zijn ten laste van de koper.</w:t>
      </w:r>
    </w:p>
    <w:p w14:paraId="56EE48EE" w14:textId="77777777" w:rsidR="003E0836" w:rsidRPr="00AA72A5" w:rsidRDefault="003E0836" w:rsidP="002B267E">
      <w:pPr>
        <w:spacing w:line="276" w:lineRule="auto"/>
        <w:rPr>
          <w:rFonts w:asciiTheme="majorHAnsi" w:hAnsiTheme="majorHAnsi" w:cstheme="majorHAnsi"/>
          <w:color w:val="000000"/>
          <w:sz w:val="20"/>
          <w:szCs w:val="20"/>
          <w:lang w:val="nl-BE"/>
        </w:rPr>
      </w:pPr>
    </w:p>
    <w:p w14:paraId="756AB6B3" w14:textId="1025B4AE" w:rsidR="003E0836" w:rsidRPr="00AA72A5" w:rsidRDefault="00182D98"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Tenslotte</w:t>
      </w:r>
      <w:r w:rsidR="05FAD070" w:rsidRPr="00AA72A5">
        <w:rPr>
          <w:rFonts w:asciiTheme="majorHAnsi" w:hAnsiTheme="majorHAnsi" w:cstheme="majorHAnsi"/>
          <w:color w:val="FF0000"/>
          <w:sz w:val="20"/>
          <w:szCs w:val="20"/>
          <w:lang w:val="nl-BE"/>
        </w:rPr>
        <w:t xml:space="preserve"> </w:t>
      </w:r>
      <w:r w:rsidR="05FAD070" w:rsidRPr="00AA72A5">
        <w:rPr>
          <w:rFonts w:asciiTheme="majorHAnsi" w:hAnsiTheme="majorHAnsi" w:cstheme="majorHAnsi"/>
          <w:color w:val="000000" w:themeColor="text1"/>
          <w:sz w:val="20"/>
          <w:szCs w:val="20"/>
          <w:lang w:val="nl-BE"/>
        </w:rPr>
        <w:t>speelt de uitvoeringstermijn niet indien de koper niet stipt bet</w:t>
      </w:r>
      <w:r w:rsidR="05FAD070" w:rsidRPr="00AA72A5">
        <w:rPr>
          <w:rFonts w:asciiTheme="majorHAnsi" w:hAnsiTheme="majorHAnsi" w:cstheme="majorHAnsi"/>
          <w:sz w:val="20"/>
          <w:szCs w:val="20"/>
          <w:lang w:val="nl-BE"/>
        </w:rPr>
        <w:t xml:space="preserve">aalt. In geval van vertraging in betaling door de koper zonder gegronde reden, kunnen de werken zonder voorafgaandelijke verwittiging worden stilgelegd tot </w:t>
      </w:r>
      <w:proofErr w:type="spellStart"/>
      <w:r w:rsidR="05FAD070" w:rsidRPr="00AA72A5">
        <w:rPr>
          <w:rFonts w:asciiTheme="majorHAnsi" w:hAnsiTheme="majorHAnsi" w:cstheme="majorHAnsi"/>
          <w:sz w:val="20"/>
          <w:szCs w:val="20"/>
          <w:lang w:val="nl-BE"/>
        </w:rPr>
        <w:t>nà</w:t>
      </w:r>
      <w:proofErr w:type="spellEnd"/>
      <w:r w:rsidR="05FAD070" w:rsidRPr="00AA72A5">
        <w:rPr>
          <w:rFonts w:asciiTheme="majorHAnsi" w:hAnsiTheme="majorHAnsi" w:cstheme="majorHAnsi"/>
          <w:sz w:val="20"/>
          <w:szCs w:val="20"/>
          <w:lang w:val="nl-BE"/>
        </w:rPr>
        <w:t xml:space="preserve"> vereffening van de openstaande bedragen. De uitvoeringstermijn wordt vanzelfsprekend verlengd met de termijn tussen datum vervallen factuur en de uiteindelijke betaling. Evenmin kan de promotor aansprakelijk worden gesteld voor de voorziene uitvoeringstermijn in geval er beloftes worden gemaakt door derde partijen </w:t>
      </w:r>
      <w:r w:rsidR="00392484" w:rsidRPr="00AA72A5">
        <w:rPr>
          <w:rFonts w:asciiTheme="majorHAnsi" w:hAnsiTheme="majorHAnsi" w:cstheme="majorHAnsi"/>
          <w:sz w:val="20"/>
          <w:szCs w:val="20"/>
          <w:lang w:val="nl-BE"/>
        </w:rPr>
        <w:t xml:space="preserve">en/of gevallen van overmacht, </w:t>
      </w:r>
      <w:r w:rsidR="05FAD070" w:rsidRPr="00AA72A5">
        <w:rPr>
          <w:rFonts w:asciiTheme="majorHAnsi" w:hAnsiTheme="majorHAnsi" w:cstheme="majorHAnsi"/>
          <w:sz w:val="20"/>
          <w:szCs w:val="20"/>
          <w:lang w:val="nl-BE"/>
        </w:rPr>
        <w:t>inzake startdatum en/of vervroegde leveringstermijn.</w:t>
      </w:r>
    </w:p>
    <w:p w14:paraId="55FF3CFE" w14:textId="151DD850" w:rsidR="00D750CC" w:rsidRPr="00AA72A5" w:rsidRDefault="00181846" w:rsidP="002B267E">
      <w:pPr>
        <w:spacing w:line="276" w:lineRule="auto"/>
        <w:rPr>
          <w:rFonts w:asciiTheme="majorHAnsi" w:hAnsiTheme="majorHAnsi" w:cstheme="majorHAnsi"/>
          <w:color w:val="FF0000"/>
          <w:sz w:val="20"/>
          <w:szCs w:val="20"/>
          <w:lang w:val="nl-BE"/>
        </w:rPr>
      </w:pPr>
      <w:r w:rsidRPr="00AA72A5">
        <w:rPr>
          <w:rFonts w:asciiTheme="majorHAnsi" w:hAnsiTheme="majorHAnsi" w:cstheme="majorHAnsi"/>
          <w:color w:val="FF0000"/>
          <w:sz w:val="20"/>
          <w:szCs w:val="20"/>
          <w:lang w:val="nl-BE"/>
        </w:rPr>
        <w:br w:type="page"/>
      </w:r>
    </w:p>
    <w:p w14:paraId="5658ABB5" w14:textId="11C7114B" w:rsidR="05FAD070" w:rsidRPr="00AA72A5" w:rsidRDefault="05FAD070" w:rsidP="002B267E">
      <w:pPr>
        <w:spacing w:line="276" w:lineRule="auto"/>
        <w:rPr>
          <w:rFonts w:asciiTheme="majorHAnsi" w:eastAsia="Arial" w:hAnsiTheme="majorHAnsi" w:cstheme="majorHAnsi"/>
          <w:b/>
          <w:bCs/>
          <w:sz w:val="20"/>
          <w:szCs w:val="20"/>
          <w:lang w:val="nl-BE"/>
        </w:rPr>
      </w:pPr>
      <w:r w:rsidRPr="00AA72A5">
        <w:rPr>
          <w:rFonts w:asciiTheme="majorHAnsi" w:eastAsia="Arial" w:hAnsiTheme="majorHAnsi" w:cstheme="majorHAnsi"/>
          <w:b/>
          <w:bCs/>
          <w:sz w:val="20"/>
          <w:szCs w:val="20"/>
          <w:lang w:val="nl-BE"/>
        </w:rPr>
        <w:lastRenderedPageBreak/>
        <w:t>5. AKKOORDVERKLARING EN BETALING</w:t>
      </w:r>
    </w:p>
    <w:p w14:paraId="0C932416" w14:textId="54AD63C8" w:rsidR="05FAD070" w:rsidRPr="00AA72A5" w:rsidRDefault="05FAD070" w:rsidP="002B267E">
      <w:pPr>
        <w:spacing w:line="276" w:lineRule="auto"/>
        <w:rPr>
          <w:rFonts w:asciiTheme="majorHAnsi" w:eastAsia="Arial" w:hAnsiTheme="majorHAnsi" w:cstheme="majorHAnsi"/>
          <w:b/>
          <w:bCs/>
          <w:sz w:val="20"/>
          <w:szCs w:val="20"/>
          <w:lang w:val="nl-BE"/>
        </w:rPr>
      </w:pPr>
    </w:p>
    <w:p w14:paraId="5D165011" w14:textId="7EC19399" w:rsidR="05FAD070" w:rsidRPr="00AA72A5" w:rsidRDefault="05FAD070" w:rsidP="002B267E">
      <w:pPr>
        <w:pStyle w:val="Lijstalinea"/>
        <w:numPr>
          <w:ilvl w:val="0"/>
          <w:numId w:val="1"/>
        </w:numPr>
        <w:spacing w:line="276" w:lineRule="auto"/>
        <w:rPr>
          <w:rFonts w:asciiTheme="majorHAnsi" w:eastAsia="Arial" w:hAnsiTheme="majorHAnsi" w:cstheme="majorHAnsi"/>
          <w:b/>
          <w:bCs/>
          <w:i/>
          <w:iCs/>
          <w:sz w:val="20"/>
          <w:szCs w:val="20"/>
          <w:lang w:val="nl-BE"/>
        </w:rPr>
      </w:pPr>
      <w:r w:rsidRPr="00AA72A5">
        <w:rPr>
          <w:rFonts w:asciiTheme="majorHAnsi" w:eastAsia="Arial" w:hAnsiTheme="majorHAnsi" w:cstheme="majorHAnsi"/>
          <w:sz w:val="20"/>
          <w:szCs w:val="20"/>
          <w:lang w:val="nl-BE"/>
        </w:rPr>
        <w:t>Alle werken voorzien in het lastenboek, en volgens hun beschrijving worden uitgevoerd voor de prijs van</w:t>
      </w:r>
      <w:r w:rsidRPr="00AA72A5">
        <w:rPr>
          <w:rFonts w:asciiTheme="majorHAnsi" w:eastAsia="Arial" w:hAnsiTheme="majorHAnsi" w:cstheme="majorHAnsi"/>
          <w:color w:val="FF0000"/>
          <w:sz w:val="20"/>
          <w:szCs w:val="20"/>
          <w:lang w:val="nl-BE"/>
        </w:rPr>
        <w:t xml:space="preserve"> </w:t>
      </w:r>
      <w:r w:rsidR="00E12208" w:rsidRPr="00AA72A5">
        <w:rPr>
          <w:rFonts w:asciiTheme="majorHAnsi" w:eastAsia="Arial" w:hAnsiTheme="majorHAnsi" w:cstheme="majorHAnsi"/>
          <w:sz w:val="20"/>
          <w:szCs w:val="20"/>
          <w:lang w:val="nl-BE"/>
        </w:rPr>
        <w:t>……………….</w:t>
      </w:r>
      <w:r w:rsidR="00E84100" w:rsidRPr="00AA72A5">
        <w:rPr>
          <w:rFonts w:asciiTheme="majorHAnsi" w:eastAsia="Arial" w:hAnsiTheme="majorHAnsi" w:cstheme="majorHAnsi"/>
          <w:sz w:val="20"/>
          <w:szCs w:val="20"/>
          <w:lang w:val="nl-BE"/>
        </w:rPr>
        <w:t>€</w:t>
      </w:r>
      <w:r w:rsidRPr="00AA72A5">
        <w:rPr>
          <w:rFonts w:asciiTheme="majorHAnsi" w:eastAsia="Arial" w:hAnsiTheme="majorHAnsi" w:cstheme="majorHAnsi"/>
          <w:sz w:val="20"/>
          <w:szCs w:val="20"/>
          <w:lang w:val="nl-BE"/>
        </w:rPr>
        <w:t xml:space="preserve">, te verhogen met de </w:t>
      </w:r>
      <w:r w:rsidR="00552F49" w:rsidRPr="00AA72A5">
        <w:rPr>
          <w:rFonts w:asciiTheme="majorHAnsi" w:eastAsia="Arial" w:hAnsiTheme="majorHAnsi" w:cstheme="majorHAnsi"/>
          <w:sz w:val="20"/>
          <w:szCs w:val="20"/>
          <w:lang w:val="nl-BE"/>
        </w:rPr>
        <w:t xml:space="preserve">toepasselijke </w:t>
      </w:r>
      <w:r w:rsidRPr="00AA72A5">
        <w:rPr>
          <w:rFonts w:asciiTheme="majorHAnsi" w:eastAsia="Arial" w:hAnsiTheme="majorHAnsi" w:cstheme="majorHAnsi"/>
          <w:sz w:val="20"/>
          <w:szCs w:val="20"/>
          <w:lang w:val="nl-BE"/>
        </w:rPr>
        <w:t>BTW.</w:t>
      </w:r>
    </w:p>
    <w:p w14:paraId="0E8F5F18" w14:textId="1112C974" w:rsidR="05FAD070" w:rsidRPr="00AA72A5" w:rsidRDefault="05FAD070" w:rsidP="002B267E">
      <w:pPr>
        <w:pStyle w:val="Lijstalinea"/>
        <w:numPr>
          <w:ilvl w:val="0"/>
          <w:numId w:val="1"/>
        </w:numPr>
        <w:spacing w:line="276" w:lineRule="auto"/>
        <w:rPr>
          <w:rFonts w:asciiTheme="majorHAnsi" w:hAnsiTheme="majorHAnsi" w:cstheme="majorHAnsi"/>
          <w:b/>
          <w:bCs/>
          <w:i/>
          <w:iCs/>
          <w:sz w:val="20"/>
          <w:szCs w:val="20"/>
          <w:lang w:val="nl-BE"/>
        </w:rPr>
      </w:pPr>
      <w:r w:rsidRPr="00AA72A5">
        <w:rPr>
          <w:rFonts w:asciiTheme="majorHAnsi" w:eastAsia="Arial" w:hAnsiTheme="majorHAnsi" w:cstheme="majorHAnsi"/>
          <w:sz w:val="20"/>
          <w:szCs w:val="20"/>
          <w:lang w:val="nl-BE"/>
        </w:rPr>
        <w:t>De werken worden uitgevoerd en afgewerkt binnen een periode van maximum</w:t>
      </w:r>
      <w:r w:rsidR="00DB335A" w:rsidRPr="00AA72A5">
        <w:rPr>
          <w:rFonts w:asciiTheme="majorHAnsi" w:eastAsia="Arial" w:hAnsiTheme="majorHAnsi" w:cstheme="majorHAnsi"/>
          <w:sz w:val="20"/>
          <w:szCs w:val="20"/>
          <w:lang w:val="nl-BE"/>
        </w:rPr>
        <w:t xml:space="preserve"> 300 werkdagen</w:t>
      </w:r>
      <w:r w:rsidRPr="00AA72A5">
        <w:rPr>
          <w:rFonts w:asciiTheme="majorHAnsi" w:eastAsia="Arial" w:hAnsiTheme="majorHAnsi" w:cstheme="majorHAnsi"/>
          <w:sz w:val="20"/>
          <w:szCs w:val="20"/>
          <w:lang w:val="nl-BE"/>
        </w:rPr>
        <w:t>, behoudens overmacht en/of weerverlet</w:t>
      </w:r>
      <w:r w:rsidR="00DB335A" w:rsidRPr="00AA72A5">
        <w:rPr>
          <w:rFonts w:asciiTheme="majorHAnsi" w:eastAsia="Arial" w:hAnsiTheme="majorHAnsi" w:cstheme="majorHAnsi"/>
          <w:sz w:val="20"/>
          <w:szCs w:val="20"/>
          <w:lang w:val="nl-BE"/>
        </w:rPr>
        <w:t>.</w:t>
      </w:r>
    </w:p>
    <w:p w14:paraId="1D294E77" w14:textId="0055E0D3" w:rsidR="05FAD070" w:rsidRPr="00AA72A5" w:rsidRDefault="05FAD070" w:rsidP="002B267E">
      <w:pPr>
        <w:pStyle w:val="Lijstalinea"/>
        <w:numPr>
          <w:ilvl w:val="0"/>
          <w:numId w:val="1"/>
        </w:numPr>
        <w:spacing w:line="276" w:lineRule="auto"/>
        <w:rPr>
          <w:rFonts w:asciiTheme="majorHAnsi" w:hAnsiTheme="majorHAnsi" w:cstheme="majorHAnsi"/>
          <w:b/>
          <w:bCs/>
          <w:i/>
          <w:iCs/>
          <w:sz w:val="20"/>
          <w:szCs w:val="20"/>
          <w:lang w:val="nl-BE"/>
        </w:rPr>
      </w:pPr>
      <w:r w:rsidRPr="00AA72A5">
        <w:rPr>
          <w:rFonts w:asciiTheme="majorHAnsi" w:eastAsia="Arial" w:hAnsiTheme="majorHAnsi" w:cstheme="majorHAnsi"/>
          <w:sz w:val="20"/>
          <w:szCs w:val="20"/>
          <w:lang w:val="nl-BE"/>
        </w:rPr>
        <w:t>Indien bij de definitieve bouwvergunning een gewijzigd plan goedgekeurd wordt, wordt er een aangepaste prijsafspraak gedaan steunend op dezelfde eenheidsprijzen.</w:t>
      </w:r>
    </w:p>
    <w:p w14:paraId="1CFD0A55" w14:textId="08A51C0F" w:rsidR="05FAD070" w:rsidRPr="00AA72A5" w:rsidRDefault="05FAD070" w:rsidP="002B267E">
      <w:pPr>
        <w:pStyle w:val="Lijstalinea"/>
        <w:numPr>
          <w:ilvl w:val="0"/>
          <w:numId w:val="1"/>
        </w:numPr>
        <w:spacing w:line="276" w:lineRule="auto"/>
        <w:rPr>
          <w:rFonts w:asciiTheme="majorHAnsi" w:hAnsiTheme="majorHAnsi" w:cstheme="majorHAnsi"/>
          <w:b/>
          <w:bCs/>
          <w:i/>
          <w:iCs/>
          <w:sz w:val="20"/>
          <w:szCs w:val="20"/>
          <w:lang w:val="nl-BE"/>
        </w:rPr>
      </w:pPr>
      <w:r w:rsidRPr="00AA72A5">
        <w:rPr>
          <w:rFonts w:asciiTheme="majorHAnsi" w:eastAsia="Arial" w:hAnsiTheme="majorHAnsi" w:cstheme="majorHAnsi"/>
          <w:sz w:val="20"/>
          <w:szCs w:val="20"/>
          <w:lang w:val="nl-BE"/>
        </w:rPr>
        <w:t xml:space="preserve">De koper verklaart zich akkoord dat alle facturen zullen betaald worden binnen de 14 dagen </w:t>
      </w:r>
      <w:r w:rsidR="00D750CC" w:rsidRPr="00AA72A5">
        <w:rPr>
          <w:rFonts w:asciiTheme="majorHAnsi" w:eastAsia="Arial" w:hAnsiTheme="majorHAnsi" w:cstheme="majorHAnsi"/>
          <w:sz w:val="20"/>
          <w:szCs w:val="20"/>
          <w:lang w:val="nl-BE"/>
        </w:rPr>
        <w:t>na opmaak</w:t>
      </w:r>
      <w:r w:rsidRPr="00AA72A5">
        <w:rPr>
          <w:rFonts w:asciiTheme="majorHAnsi" w:eastAsia="Arial" w:hAnsiTheme="majorHAnsi" w:cstheme="majorHAnsi"/>
          <w:sz w:val="20"/>
          <w:szCs w:val="20"/>
          <w:lang w:val="nl-BE"/>
        </w:rPr>
        <w:t xml:space="preserve">. Hij verklaart zich tevens akkoord dat hij </w:t>
      </w:r>
      <w:r w:rsidR="00D750CC" w:rsidRPr="00AA72A5">
        <w:rPr>
          <w:rFonts w:asciiTheme="majorHAnsi" w:eastAsia="Arial" w:hAnsiTheme="majorHAnsi" w:cstheme="majorHAnsi"/>
          <w:sz w:val="20"/>
          <w:szCs w:val="20"/>
          <w:lang w:val="nl-BE"/>
        </w:rPr>
        <w:t xml:space="preserve">alle facturen en eventuele </w:t>
      </w:r>
      <w:proofErr w:type="spellStart"/>
      <w:r w:rsidR="00D750CC" w:rsidRPr="00AA72A5">
        <w:rPr>
          <w:rFonts w:asciiTheme="majorHAnsi" w:eastAsia="Arial" w:hAnsiTheme="majorHAnsi" w:cstheme="majorHAnsi"/>
          <w:sz w:val="20"/>
          <w:szCs w:val="20"/>
          <w:lang w:val="nl-BE"/>
        </w:rPr>
        <w:t>meerwerken</w:t>
      </w:r>
      <w:proofErr w:type="spellEnd"/>
      <w:r w:rsidR="00D750CC" w:rsidRPr="00AA72A5">
        <w:rPr>
          <w:rFonts w:asciiTheme="majorHAnsi" w:eastAsia="Arial" w:hAnsiTheme="majorHAnsi" w:cstheme="majorHAnsi"/>
          <w:sz w:val="20"/>
          <w:szCs w:val="20"/>
          <w:lang w:val="nl-BE"/>
        </w:rPr>
        <w:t xml:space="preserve"> </w:t>
      </w:r>
      <w:r w:rsidRPr="00AA72A5">
        <w:rPr>
          <w:rFonts w:asciiTheme="majorHAnsi" w:eastAsia="Arial" w:hAnsiTheme="majorHAnsi" w:cstheme="majorHAnsi"/>
          <w:sz w:val="20"/>
          <w:szCs w:val="20"/>
          <w:lang w:val="nl-BE"/>
        </w:rPr>
        <w:t>factuur betaalt voordien, of bij de voorlopige oplevering en afgifte van de sleutels.</w:t>
      </w:r>
    </w:p>
    <w:p w14:paraId="665FD1FE" w14:textId="77777777" w:rsidR="00E12208" w:rsidRPr="00AA72A5" w:rsidRDefault="00E12208" w:rsidP="002B267E">
      <w:pPr>
        <w:pStyle w:val="Lijstalinea"/>
        <w:spacing w:line="276" w:lineRule="auto"/>
        <w:rPr>
          <w:rFonts w:asciiTheme="majorHAnsi" w:hAnsiTheme="majorHAnsi" w:cstheme="majorHAnsi"/>
          <w:b/>
          <w:bCs/>
          <w:i/>
          <w:iCs/>
          <w:sz w:val="20"/>
          <w:szCs w:val="20"/>
          <w:lang w:val="nl-BE"/>
        </w:rPr>
      </w:pPr>
    </w:p>
    <w:p w14:paraId="1F6D8DAF" w14:textId="1D91D6CD" w:rsidR="05FAD070" w:rsidRPr="00AA72A5" w:rsidRDefault="05FAD070" w:rsidP="002B267E">
      <w:pPr>
        <w:pStyle w:val="Lijstalinea"/>
        <w:numPr>
          <w:ilvl w:val="0"/>
          <w:numId w:val="1"/>
        </w:numPr>
        <w:spacing w:line="276" w:lineRule="auto"/>
        <w:rPr>
          <w:rFonts w:asciiTheme="majorHAnsi" w:hAnsiTheme="majorHAnsi" w:cstheme="majorHAnsi"/>
          <w:b/>
          <w:bCs/>
          <w:i/>
          <w:iCs/>
          <w:sz w:val="20"/>
          <w:szCs w:val="20"/>
          <w:lang w:val="nl-BE"/>
        </w:rPr>
      </w:pPr>
      <w:r w:rsidRPr="00AA72A5">
        <w:rPr>
          <w:rFonts w:asciiTheme="majorHAnsi" w:eastAsia="Arial" w:hAnsiTheme="majorHAnsi" w:cstheme="majorHAnsi"/>
          <w:sz w:val="20"/>
          <w:szCs w:val="20"/>
          <w:lang w:val="nl-BE"/>
        </w:rPr>
        <w:t xml:space="preserve">De betaling van de kostprijs van de woning gebeurt in schijven volgens afwerking van de woning, zijnde: </w:t>
      </w:r>
    </w:p>
    <w:p w14:paraId="0FF6C018" w14:textId="7E932E48" w:rsidR="05FAD07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 xml:space="preserve">Schijf 1: bij het afwerken van de </w:t>
      </w:r>
      <w:r w:rsidR="00B55C7E" w:rsidRPr="00AA72A5">
        <w:rPr>
          <w:rFonts w:asciiTheme="majorHAnsi" w:eastAsia="Arial" w:hAnsiTheme="majorHAnsi" w:cstheme="majorHAnsi"/>
          <w:sz w:val="20"/>
          <w:szCs w:val="20"/>
          <w:lang w:val="nl-BE"/>
        </w:rPr>
        <w:t>grondwerken</w:t>
      </w:r>
      <w:r w:rsidRPr="00AA72A5">
        <w:rPr>
          <w:rFonts w:asciiTheme="majorHAnsi" w:eastAsia="Arial" w:hAnsiTheme="majorHAnsi" w:cstheme="majorHAnsi"/>
          <w:sz w:val="20"/>
          <w:szCs w:val="20"/>
          <w:lang w:val="nl-BE"/>
        </w:rPr>
        <w:tab/>
        <w:t>10%</w:t>
      </w:r>
    </w:p>
    <w:p w14:paraId="2B5531AE" w14:textId="568DE330" w:rsidR="05FAD07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Schijf 2: bij het gieten van de vloerplaat</w:t>
      </w:r>
      <w:r w:rsidRPr="00AA72A5">
        <w:rPr>
          <w:rFonts w:asciiTheme="majorHAnsi" w:eastAsia="Arial" w:hAnsiTheme="majorHAnsi" w:cstheme="majorHAnsi"/>
          <w:sz w:val="20"/>
          <w:szCs w:val="20"/>
          <w:lang w:val="nl-BE"/>
        </w:rPr>
        <w:tab/>
        <w:t>15%</w:t>
      </w:r>
    </w:p>
    <w:p w14:paraId="0D83F065" w14:textId="7D087A95" w:rsidR="00E8410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Schijf 3: bij het afwerken van het metselwerk van de ruwbouw</w:t>
      </w:r>
      <w:r w:rsidRPr="00AA72A5">
        <w:rPr>
          <w:rFonts w:asciiTheme="majorHAnsi" w:eastAsia="Arial" w:hAnsiTheme="majorHAnsi" w:cstheme="majorHAnsi"/>
          <w:sz w:val="20"/>
          <w:szCs w:val="20"/>
          <w:lang w:val="nl-BE"/>
        </w:rPr>
        <w:tab/>
        <w:t>20%</w:t>
      </w:r>
    </w:p>
    <w:p w14:paraId="2A071E74" w14:textId="2A6E4DA0" w:rsidR="00E8410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Schijf 4: bij het onder dak zetten van de woning</w:t>
      </w:r>
      <w:r w:rsidRPr="00AA72A5">
        <w:rPr>
          <w:rFonts w:asciiTheme="majorHAnsi" w:eastAsia="Arial" w:hAnsiTheme="majorHAnsi" w:cstheme="majorHAnsi"/>
          <w:sz w:val="20"/>
          <w:szCs w:val="20"/>
          <w:lang w:val="nl-BE"/>
        </w:rPr>
        <w:tab/>
        <w:t>15%</w:t>
      </w:r>
    </w:p>
    <w:p w14:paraId="68DBFFD0" w14:textId="1FABA4AD" w:rsidR="00E8410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Schijf 5: wanneer de woning wind- en waterdicht is</w:t>
      </w:r>
      <w:r w:rsidRPr="00AA72A5">
        <w:rPr>
          <w:rFonts w:asciiTheme="majorHAnsi" w:eastAsia="Arial" w:hAnsiTheme="majorHAnsi" w:cstheme="majorHAnsi"/>
          <w:sz w:val="20"/>
          <w:szCs w:val="20"/>
          <w:lang w:val="nl-BE"/>
        </w:rPr>
        <w:tab/>
        <w:t>10%</w:t>
      </w:r>
    </w:p>
    <w:p w14:paraId="24C9AB1B" w14:textId="31B5FA31" w:rsidR="00E8410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Schijf 6: bij het plaatsen van de leidingen sanitair, verwarming, elektriciteit</w:t>
      </w:r>
      <w:r w:rsidRPr="00AA72A5">
        <w:rPr>
          <w:rFonts w:asciiTheme="majorHAnsi" w:eastAsia="Arial" w:hAnsiTheme="majorHAnsi" w:cstheme="majorHAnsi"/>
          <w:sz w:val="20"/>
          <w:szCs w:val="20"/>
          <w:lang w:val="nl-BE"/>
        </w:rPr>
        <w:tab/>
        <w:t>15%</w:t>
      </w:r>
    </w:p>
    <w:p w14:paraId="39FA1F31" w14:textId="25B08637" w:rsidR="00E8410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Schijf 7: bij het plaatsen van de ondervloer, vloer- en wandtegels</w:t>
      </w:r>
      <w:r w:rsidRPr="00AA72A5">
        <w:rPr>
          <w:rFonts w:asciiTheme="majorHAnsi" w:eastAsia="Arial" w:hAnsiTheme="majorHAnsi" w:cstheme="majorHAnsi"/>
          <w:sz w:val="20"/>
          <w:szCs w:val="20"/>
          <w:lang w:val="nl-BE"/>
        </w:rPr>
        <w:tab/>
        <w:t>10%</w:t>
      </w:r>
    </w:p>
    <w:p w14:paraId="0B30EEB7" w14:textId="20BE42E3" w:rsidR="05FAD070" w:rsidRPr="00AA72A5" w:rsidRDefault="00E84100" w:rsidP="004A503F">
      <w:pPr>
        <w:pStyle w:val="Lijstalinea"/>
        <w:numPr>
          <w:ilvl w:val="0"/>
          <w:numId w:val="23"/>
        </w:numPr>
        <w:tabs>
          <w:tab w:val="right" w:pos="8789"/>
        </w:tabs>
        <w:spacing w:line="276" w:lineRule="auto"/>
        <w:ind w:left="1418" w:hanging="284"/>
        <w:rPr>
          <w:rFonts w:asciiTheme="majorHAnsi" w:eastAsia="Arial" w:hAnsiTheme="majorHAnsi" w:cstheme="majorHAnsi"/>
          <w:sz w:val="20"/>
          <w:szCs w:val="20"/>
          <w:lang w:val="nl-BE"/>
        </w:rPr>
      </w:pPr>
      <w:r w:rsidRPr="00AA72A5">
        <w:rPr>
          <w:rFonts w:asciiTheme="majorHAnsi" w:eastAsia="Arial" w:hAnsiTheme="majorHAnsi" w:cstheme="majorHAnsi"/>
          <w:sz w:val="20"/>
          <w:szCs w:val="20"/>
          <w:lang w:val="nl-BE"/>
        </w:rPr>
        <w:t>Schijf 8: bij de voorlopige oplevering en vóór de overhandiging</w:t>
      </w:r>
      <w:r w:rsidR="004A503F" w:rsidRPr="00AA72A5">
        <w:rPr>
          <w:rFonts w:asciiTheme="majorHAnsi" w:eastAsia="Arial" w:hAnsiTheme="majorHAnsi" w:cstheme="majorHAnsi"/>
          <w:sz w:val="20"/>
          <w:szCs w:val="20"/>
          <w:lang w:val="nl-BE"/>
        </w:rPr>
        <w:t xml:space="preserve"> </w:t>
      </w:r>
      <w:r w:rsidR="0031712E" w:rsidRPr="00AA72A5">
        <w:rPr>
          <w:rFonts w:asciiTheme="majorHAnsi" w:eastAsia="Arial" w:hAnsiTheme="majorHAnsi" w:cstheme="majorHAnsi"/>
          <w:sz w:val="20"/>
          <w:szCs w:val="20"/>
          <w:lang w:val="nl-BE"/>
        </w:rPr>
        <w:t>van de</w:t>
      </w:r>
      <w:r w:rsidRPr="00AA72A5">
        <w:rPr>
          <w:rFonts w:asciiTheme="majorHAnsi" w:eastAsia="Arial" w:hAnsiTheme="majorHAnsi" w:cstheme="majorHAnsi"/>
          <w:sz w:val="20"/>
          <w:szCs w:val="20"/>
          <w:lang w:val="nl-BE"/>
        </w:rPr>
        <w:t xml:space="preserve"> sleutels</w:t>
      </w:r>
      <w:r w:rsidRPr="00AA72A5">
        <w:rPr>
          <w:rFonts w:asciiTheme="majorHAnsi" w:eastAsia="Arial" w:hAnsiTheme="majorHAnsi" w:cstheme="majorHAnsi"/>
          <w:sz w:val="20"/>
          <w:szCs w:val="20"/>
          <w:lang w:val="nl-BE"/>
        </w:rPr>
        <w:tab/>
        <w:t>5%</w:t>
      </w:r>
    </w:p>
    <w:p w14:paraId="01015777" w14:textId="1DC7406E" w:rsidR="05FAD070" w:rsidRPr="00AA72A5" w:rsidRDefault="05FAD070" w:rsidP="002B267E">
      <w:pPr>
        <w:spacing w:line="276" w:lineRule="auto"/>
        <w:ind w:left="360" w:firstLine="708"/>
        <w:rPr>
          <w:rFonts w:asciiTheme="majorHAnsi" w:eastAsia="Arial" w:hAnsiTheme="majorHAnsi" w:cstheme="majorHAnsi"/>
          <w:sz w:val="20"/>
          <w:szCs w:val="20"/>
          <w:lang w:val="nl-BE"/>
        </w:rPr>
      </w:pPr>
    </w:p>
    <w:p w14:paraId="7FFF7D85" w14:textId="077F550D" w:rsidR="00E12208" w:rsidRPr="00AA72A5" w:rsidRDefault="00E12208" w:rsidP="002B267E">
      <w:pPr>
        <w:spacing w:line="276" w:lineRule="auto"/>
        <w:ind w:left="360" w:firstLine="708"/>
        <w:rPr>
          <w:rFonts w:asciiTheme="majorHAnsi" w:eastAsia="Arial" w:hAnsiTheme="majorHAnsi" w:cstheme="majorHAnsi"/>
          <w:sz w:val="20"/>
          <w:szCs w:val="20"/>
          <w:lang w:val="nl-BE"/>
        </w:rPr>
      </w:pPr>
    </w:p>
    <w:p w14:paraId="3AEE7F68" w14:textId="77777777" w:rsidR="00E12208" w:rsidRPr="00AA72A5" w:rsidRDefault="00E12208" w:rsidP="002B267E">
      <w:pPr>
        <w:spacing w:line="276" w:lineRule="auto"/>
        <w:ind w:left="360" w:firstLine="708"/>
        <w:rPr>
          <w:rFonts w:asciiTheme="majorHAnsi" w:eastAsia="Arial" w:hAnsiTheme="majorHAnsi" w:cstheme="majorHAnsi"/>
          <w:sz w:val="20"/>
          <w:szCs w:val="20"/>
          <w:lang w:val="nl-BE"/>
        </w:rPr>
      </w:pPr>
    </w:p>
    <w:p w14:paraId="334B52A5" w14:textId="7B483FDF" w:rsidR="05FAD070"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Document opgemaakt te Veurne, in 3 exemplaren, op </w:t>
      </w:r>
      <w:r w:rsidR="001F4D85" w:rsidRPr="00AA72A5">
        <w:rPr>
          <w:rFonts w:asciiTheme="majorHAnsi" w:hAnsiTheme="majorHAnsi" w:cstheme="majorHAnsi"/>
          <w:sz w:val="20"/>
          <w:szCs w:val="20"/>
          <w:lang w:val="nl-BE"/>
        </w:rPr>
        <w:t>……….</w:t>
      </w:r>
      <w:r w:rsidRPr="00AA72A5">
        <w:rPr>
          <w:rFonts w:asciiTheme="majorHAnsi" w:hAnsiTheme="majorHAnsi" w:cstheme="majorHAnsi"/>
          <w:sz w:val="20"/>
          <w:szCs w:val="20"/>
          <w:lang w:val="nl-BE"/>
        </w:rPr>
        <w:t xml:space="preserve"> ,waarvan elke partij verklaart één getekend exemplaar te hebben ontvangen, en met akkoord voor de uitvoering van de hierboven beschreven woning, afgewerkt en onder de voorwaarden zoals hierboven omschreven.</w:t>
      </w:r>
    </w:p>
    <w:p w14:paraId="79DA1109" w14:textId="7AB313F9" w:rsidR="05FAD070" w:rsidRPr="00AA72A5" w:rsidRDefault="05FAD070" w:rsidP="002B267E">
      <w:pPr>
        <w:spacing w:line="276" w:lineRule="auto"/>
        <w:rPr>
          <w:rFonts w:asciiTheme="majorHAnsi" w:hAnsiTheme="majorHAnsi" w:cstheme="majorHAnsi"/>
          <w:sz w:val="20"/>
          <w:szCs w:val="20"/>
          <w:lang w:val="nl-BE"/>
        </w:rPr>
      </w:pPr>
    </w:p>
    <w:p w14:paraId="681AE639" w14:textId="16DA3ED5" w:rsidR="05FAD070" w:rsidRPr="00AA72A5" w:rsidRDefault="05FAD070" w:rsidP="002B267E">
      <w:pPr>
        <w:spacing w:line="276" w:lineRule="auto"/>
        <w:rPr>
          <w:rFonts w:asciiTheme="majorHAnsi" w:hAnsiTheme="majorHAnsi" w:cstheme="majorHAnsi"/>
          <w:color w:val="FF0000"/>
          <w:sz w:val="20"/>
          <w:szCs w:val="20"/>
          <w:lang w:val="nl-BE"/>
        </w:rPr>
      </w:pPr>
    </w:p>
    <w:p w14:paraId="26F8C509" w14:textId="0C53894C" w:rsidR="05FAD070" w:rsidRPr="00AA72A5" w:rsidRDefault="05FAD070" w:rsidP="002B267E">
      <w:pPr>
        <w:spacing w:line="276" w:lineRule="auto"/>
        <w:rPr>
          <w:rFonts w:asciiTheme="majorHAnsi" w:hAnsiTheme="majorHAnsi" w:cstheme="majorHAnsi"/>
          <w:color w:val="FF0000"/>
          <w:sz w:val="20"/>
          <w:szCs w:val="20"/>
          <w:lang w:val="nl-BE"/>
        </w:rPr>
      </w:pPr>
    </w:p>
    <w:p w14:paraId="69561EAB" w14:textId="58CAE40F" w:rsidR="05FAD070" w:rsidRPr="00AA72A5" w:rsidRDefault="05FAD070" w:rsidP="002B267E">
      <w:pPr>
        <w:spacing w:line="276" w:lineRule="auto"/>
        <w:rPr>
          <w:rFonts w:asciiTheme="majorHAnsi" w:hAnsiTheme="majorHAnsi" w:cstheme="majorHAnsi"/>
          <w:color w:val="FF0000"/>
          <w:sz w:val="20"/>
          <w:szCs w:val="20"/>
          <w:lang w:val="nl-BE"/>
        </w:rPr>
      </w:pPr>
    </w:p>
    <w:p w14:paraId="65B2A1C8" w14:textId="5ADAD2F6" w:rsidR="05FAD070" w:rsidRPr="00AA72A5" w:rsidRDefault="05FAD070" w:rsidP="002B267E">
      <w:pPr>
        <w:spacing w:line="276" w:lineRule="auto"/>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 xml:space="preserve">Voor akkoord </w:t>
      </w:r>
      <w:r w:rsidR="00DF5379" w:rsidRPr="00AA72A5">
        <w:rPr>
          <w:rFonts w:asciiTheme="majorHAnsi" w:hAnsiTheme="majorHAnsi" w:cstheme="majorHAnsi"/>
          <w:color w:val="000000" w:themeColor="text1"/>
          <w:sz w:val="20"/>
          <w:szCs w:val="20"/>
          <w:lang w:val="nl-BE"/>
        </w:rPr>
        <w:t>( voorafgaand met Naam + Voornaam / gelezen en goedgekeurd)</w:t>
      </w:r>
    </w:p>
    <w:p w14:paraId="0044F46F" w14:textId="77777777" w:rsidR="05FAD070" w:rsidRPr="00AA72A5" w:rsidRDefault="05FAD070" w:rsidP="002B267E">
      <w:pPr>
        <w:spacing w:line="276" w:lineRule="auto"/>
        <w:rPr>
          <w:rFonts w:asciiTheme="majorHAnsi" w:hAnsiTheme="majorHAnsi" w:cstheme="majorHAnsi"/>
          <w:color w:val="000000" w:themeColor="text1"/>
          <w:sz w:val="20"/>
          <w:szCs w:val="20"/>
          <w:lang w:val="nl-BE"/>
        </w:rPr>
      </w:pPr>
    </w:p>
    <w:p w14:paraId="6713B5D8" w14:textId="365F2AE3" w:rsidR="05FAD070" w:rsidRPr="00AA72A5" w:rsidRDefault="05FAD070" w:rsidP="002B267E">
      <w:pPr>
        <w:spacing w:line="276" w:lineRule="auto"/>
        <w:rPr>
          <w:rFonts w:asciiTheme="majorHAnsi" w:hAnsiTheme="majorHAnsi" w:cstheme="majorHAnsi"/>
          <w:color w:val="000000" w:themeColor="text1"/>
          <w:sz w:val="20"/>
          <w:szCs w:val="20"/>
          <w:lang w:val="nl-BE"/>
        </w:rPr>
      </w:pPr>
      <w:r w:rsidRPr="00AA72A5">
        <w:rPr>
          <w:rFonts w:asciiTheme="majorHAnsi" w:hAnsiTheme="majorHAnsi" w:cstheme="majorHAnsi"/>
          <w:color w:val="000000" w:themeColor="text1"/>
          <w:sz w:val="20"/>
          <w:szCs w:val="20"/>
          <w:lang w:val="nl-BE"/>
        </w:rPr>
        <w:t>De koper                                                                              De verkoper</w:t>
      </w:r>
    </w:p>
    <w:p w14:paraId="573A88B7" w14:textId="77777777" w:rsidR="05FAD070" w:rsidRPr="00AA72A5" w:rsidRDefault="05FAD070" w:rsidP="002B267E">
      <w:pPr>
        <w:spacing w:line="276" w:lineRule="auto"/>
        <w:rPr>
          <w:rFonts w:asciiTheme="majorHAnsi" w:hAnsiTheme="majorHAnsi" w:cstheme="majorHAnsi"/>
          <w:color w:val="000000" w:themeColor="text1"/>
          <w:sz w:val="20"/>
          <w:szCs w:val="20"/>
          <w:lang w:val="nl-BE"/>
        </w:rPr>
      </w:pPr>
    </w:p>
    <w:p w14:paraId="7F413FC9" w14:textId="7CCE6581" w:rsidR="05FAD070" w:rsidRPr="00AA72A5" w:rsidRDefault="05FAD070" w:rsidP="002B267E">
      <w:pPr>
        <w:spacing w:line="276" w:lineRule="auto"/>
        <w:rPr>
          <w:rFonts w:asciiTheme="majorHAnsi" w:hAnsiTheme="majorHAnsi" w:cstheme="majorHAnsi"/>
          <w:sz w:val="20"/>
          <w:szCs w:val="20"/>
        </w:rPr>
      </w:pPr>
      <w:r w:rsidRPr="00AA72A5">
        <w:rPr>
          <w:rFonts w:asciiTheme="majorHAnsi" w:hAnsiTheme="majorHAnsi" w:cstheme="majorHAnsi"/>
          <w:sz w:val="20"/>
          <w:szCs w:val="20"/>
        </w:rPr>
        <w:br w:type="page"/>
      </w:r>
    </w:p>
    <w:p w14:paraId="4A3C0817" w14:textId="791AC42D" w:rsidR="003E0836" w:rsidRPr="00AA72A5" w:rsidRDefault="05FAD070" w:rsidP="002B267E">
      <w:pPr>
        <w:pStyle w:val="Kop2"/>
        <w:spacing w:line="276" w:lineRule="auto"/>
        <w:rPr>
          <w:rFonts w:asciiTheme="majorHAnsi" w:hAnsiTheme="majorHAnsi" w:cstheme="majorHAnsi"/>
          <w:i w:val="0"/>
          <w:color w:val="auto"/>
          <w:sz w:val="20"/>
          <w:szCs w:val="20"/>
          <w:lang w:val="nl-BE"/>
        </w:rPr>
      </w:pPr>
      <w:r w:rsidRPr="00AA72A5">
        <w:rPr>
          <w:rFonts w:asciiTheme="majorHAnsi" w:hAnsiTheme="majorHAnsi" w:cstheme="majorHAnsi"/>
          <w:i w:val="0"/>
          <w:color w:val="auto"/>
          <w:sz w:val="20"/>
          <w:szCs w:val="20"/>
          <w:lang w:val="nl-BE"/>
        </w:rPr>
        <w:lastRenderedPageBreak/>
        <w:t>6. GDPR-CLAUSULE VOOR BESCHERMING VAN PERSOONSGEGEVENS</w:t>
      </w:r>
    </w:p>
    <w:p w14:paraId="12E4FC25" w14:textId="77777777" w:rsidR="00520E4F" w:rsidRPr="00AA72A5" w:rsidRDefault="00520E4F" w:rsidP="002B267E">
      <w:pPr>
        <w:spacing w:line="276" w:lineRule="auto"/>
        <w:rPr>
          <w:rFonts w:asciiTheme="majorHAnsi" w:hAnsiTheme="majorHAnsi" w:cstheme="majorHAnsi"/>
          <w:lang w:val="nl-BE"/>
        </w:rPr>
      </w:pPr>
    </w:p>
    <w:p w14:paraId="233CCEB3" w14:textId="62AA83A0" w:rsidR="003E0836"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Wij verzamelen en verwerken de persoonsgegevens die wij van U ontvangen met het oog de uitvoering van de overeenkomst, het beheer der kopers, de boekhouding en direct marketingactiviteiten. De rechtsgronden zijn de uitvoering van de overeenkomst, het vervullen van wettelijke en reglementaire verplichtingen en/of het gerechtvaardigd belang. Deze persoonsgegevens zullen enkel worden doorgegeven aan verwerkers, ontvangers en/of derden voor zover dit noodzakelijk is in het kader van voormelde doeleinden voor de verwerking.</w:t>
      </w:r>
    </w:p>
    <w:p w14:paraId="60379884" w14:textId="44BBEA3E" w:rsidR="003E0836" w:rsidRPr="00AA72A5" w:rsidRDefault="003E0836" w:rsidP="002B267E">
      <w:pPr>
        <w:spacing w:line="276" w:lineRule="auto"/>
        <w:rPr>
          <w:rFonts w:asciiTheme="majorHAnsi" w:hAnsiTheme="majorHAnsi" w:cstheme="majorHAnsi"/>
          <w:sz w:val="20"/>
          <w:szCs w:val="20"/>
          <w:lang w:val="nl-BE"/>
        </w:rPr>
      </w:pPr>
    </w:p>
    <w:p w14:paraId="5FD16628" w14:textId="2416C0D3" w:rsidR="003E0836"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De klant draagt de verantwoordelijkheid voor de juistheid van de persoonsgegevens die hij aan ons bezorgt en verbindt er zich toe de Algemene Verordening Gegevensbescherming na te leven ten aanzien van de personen van wie hij de persoonsgegevens aan ons heeft overgemaakt, evenals met betrekking tot alle mogelijke persoonsgegevens die hij van ons en onze medewerkers zou ontvangen.</w:t>
      </w:r>
    </w:p>
    <w:p w14:paraId="5947B587" w14:textId="700DF8BD" w:rsidR="003E0836" w:rsidRPr="00AA72A5" w:rsidRDefault="003E0836" w:rsidP="002B267E">
      <w:pPr>
        <w:spacing w:line="276" w:lineRule="auto"/>
        <w:rPr>
          <w:rFonts w:asciiTheme="majorHAnsi" w:hAnsiTheme="majorHAnsi" w:cstheme="majorHAnsi"/>
          <w:sz w:val="20"/>
          <w:szCs w:val="20"/>
          <w:lang w:val="nl-BE"/>
        </w:rPr>
      </w:pPr>
    </w:p>
    <w:p w14:paraId="5A74B6DE" w14:textId="7170E568" w:rsidR="003E0836"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De klant bevestigt dat hij afdoende werd geïnformeerd over de verwerking van zijn persoonsgegevens en over zijn rechten op inzag, verbetering, het wissen en bezwaar.</w:t>
      </w:r>
    </w:p>
    <w:p w14:paraId="51F0399E" w14:textId="0F8B5DE3" w:rsidR="003E0836" w:rsidRPr="00AA72A5" w:rsidRDefault="003E0836" w:rsidP="002B267E">
      <w:pPr>
        <w:spacing w:line="276" w:lineRule="auto"/>
        <w:rPr>
          <w:rFonts w:asciiTheme="majorHAnsi" w:hAnsiTheme="majorHAnsi" w:cstheme="majorHAnsi"/>
          <w:sz w:val="20"/>
          <w:szCs w:val="20"/>
          <w:lang w:val="nl-BE"/>
        </w:rPr>
      </w:pPr>
    </w:p>
    <w:p w14:paraId="0FA5C5F8" w14:textId="0A12ACA2" w:rsidR="003E0836"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Indien de klant niet akkoord zou gaan met de verwerking van zijn/haar persoonsgegevens, dan kan dit betekenen dat </w:t>
      </w:r>
      <w:proofErr w:type="spellStart"/>
      <w:r w:rsidRPr="00AA72A5">
        <w:rPr>
          <w:rFonts w:asciiTheme="majorHAnsi" w:hAnsiTheme="majorHAnsi" w:cstheme="majorHAnsi"/>
          <w:sz w:val="20"/>
          <w:szCs w:val="20"/>
          <w:lang w:val="nl-BE"/>
        </w:rPr>
        <w:t>Westhoekvillas</w:t>
      </w:r>
      <w:proofErr w:type="spellEnd"/>
      <w:r w:rsidRPr="00AA72A5">
        <w:rPr>
          <w:rFonts w:asciiTheme="majorHAnsi" w:hAnsiTheme="majorHAnsi" w:cstheme="majorHAnsi"/>
          <w:sz w:val="20"/>
          <w:szCs w:val="20"/>
          <w:lang w:val="nl-BE"/>
        </w:rPr>
        <w:t xml:space="preserve"> de gewenste verbintenissen of overeenkomsten niet of slechts gedeeltelijk kan aangaan en/of uitvoeren. Mogelijks kan </w:t>
      </w:r>
      <w:proofErr w:type="spellStart"/>
      <w:r w:rsidRPr="00AA72A5">
        <w:rPr>
          <w:rFonts w:asciiTheme="majorHAnsi" w:hAnsiTheme="majorHAnsi" w:cstheme="majorHAnsi"/>
          <w:sz w:val="20"/>
          <w:szCs w:val="20"/>
          <w:lang w:val="nl-BE"/>
        </w:rPr>
        <w:t>Westhoekvillas</w:t>
      </w:r>
      <w:proofErr w:type="spellEnd"/>
      <w:r w:rsidRPr="00AA72A5">
        <w:rPr>
          <w:rFonts w:asciiTheme="majorHAnsi" w:hAnsiTheme="majorHAnsi" w:cstheme="majorHAnsi"/>
          <w:sz w:val="20"/>
          <w:szCs w:val="20"/>
          <w:lang w:val="nl-BE"/>
        </w:rPr>
        <w:t xml:space="preserve"> dan ook niet de dienstverlening garanderen waar de klant normaal recht op heeft. </w:t>
      </w:r>
      <w:proofErr w:type="spellStart"/>
      <w:r w:rsidRPr="00AA72A5">
        <w:rPr>
          <w:rFonts w:asciiTheme="majorHAnsi" w:hAnsiTheme="majorHAnsi" w:cstheme="majorHAnsi"/>
          <w:sz w:val="20"/>
          <w:szCs w:val="20"/>
          <w:lang w:val="nl-BE"/>
        </w:rPr>
        <w:t>Westhoekvillas</w:t>
      </w:r>
      <w:proofErr w:type="spellEnd"/>
      <w:r w:rsidRPr="00AA72A5">
        <w:rPr>
          <w:rFonts w:asciiTheme="majorHAnsi" w:hAnsiTheme="majorHAnsi" w:cstheme="majorHAnsi"/>
          <w:sz w:val="20"/>
          <w:szCs w:val="20"/>
          <w:lang w:val="nl-BE"/>
        </w:rPr>
        <w:t xml:space="preserve"> kan in dit geval onder geen enkel beding aansprakelijk worden gesteld voor een minder vlotte uitvoering van de door beide partijen opgemaakte overeenkomst.</w:t>
      </w:r>
    </w:p>
    <w:p w14:paraId="2B48D14A" w14:textId="1C75E91D" w:rsidR="003E0836" w:rsidRPr="00AA72A5" w:rsidRDefault="003E0836" w:rsidP="002B267E">
      <w:pPr>
        <w:spacing w:line="276" w:lineRule="auto"/>
        <w:rPr>
          <w:rFonts w:asciiTheme="majorHAnsi" w:hAnsiTheme="majorHAnsi" w:cstheme="majorHAnsi"/>
          <w:sz w:val="20"/>
          <w:szCs w:val="20"/>
          <w:lang w:val="nl-BE"/>
        </w:rPr>
      </w:pPr>
    </w:p>
    <w:p w14:paraId="1D96F80B" w14:textId="3E141D44" w:rsidR="003E0836"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Voor meer informatie, zie onze website </w:t>
      </w:r>
      <w:hyperlink r:id="rId17">
        <w:r w:rsidRPr="00AA72A5">
          <w:rPr>
            <w:rStyle w:val="Hyperlink"/>
            <w:rFonts w:asciiTheme="majorHAnsi" w:hAnsiTheme="majorHAnsi" w:cstheme="majorHAnsi"/>
            <w:color w:val="auto"/>
            <w:sz w:val="20"/>
            <w:szCs w:val="20"/>
            <w:lang w:val="nl-BE"/>
          </w:rPr>
          <w:t>www.westhoekvillas.be</w:t>
        </w:r>
      </w:hyperlink>
      <w:r w:rsidRPr="00AA72A5">
        <w:rPr>
          <w:rFonts w:asciiTheme="majorHAnsi" w:hAnsiTheme="majorHAnsi" w:cstheme="majorHAnsi"/>
          <w:sz w:val="20"/>
          <w:szCs w:val="20"/>
          <w:lang w:val="nl-BE"/>
        </w:rPr>
        <w:t xml:space="preserve"> voor de meest recente versie van ons Privacy Statement.        </w:t>
      </w:r>
    </w:p>
    <w:p w14:paraId="2908EB2C" w14:textId="401F3670" w:rsidR="003E0836" w:rsidRPr="00AA72A5" w:rsidRDefault="003E0836" w:rsidP="002B267E">
      <w:pPr>
        <w:spacing w:line="276" w:lineRule="auto"/>
        <w:rPr>
          <w:rFonts w:asciiTheme="majorHAnsi" w:hAnsiTheme="majorHAnsi" w:cstheme="majorHAnsi"/>
          <w:sz w:val="20"/>
          <w:szCs w:val="20"/>
          <w:lang w:val="nl-BE"/>
        </w:rPr>
      </w:pPr>
    </w:p>
    <w:p w14:paraId="0752D54B" w14:textId="1B146A9F" w:rsidR="12624D5A" w:rsidRPr="00AA72A5" w:rsidRDefault="05FAD070"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Voor akkoord,</w:t>
      </w:r>
    </w:p>
    <w:p w14:paraId="0982C48A" w14:textId="7CDDC5FC" w:rsidR="12624D5A" w:rsidRPr="00AA72A5" w:rsidRDefault="12624D5A" w:rsidP="002B267E">
      <w:pPr>
        <w:spacing w:line="276" w:lineRule="auto"/>
        <w:rPr>
          <w:rFonts w:asciiTheme="majorHAnsi" w:hAnsiTheme="majorHAnsi" w:cstheme="majorHAnsi"/>
          <w:sz w:val="20"/>
          <w:szCs w:val="20"/>
          <w:lang w:val="nl-BE"/>
        </w:rPr>
      </w:pPr>
    </w:p>
    <w:p w14:paraId="1377D0E2" w14:textId="6FB9BA40" w:rsidR="12624D5A" w:rsidRPr="00AA72A5" w:rsidRDefault="12624D5A" w:rsidP="002B267E">
      <w:pPr>
        <w:spacing w:line="276" w:lineRule="auto"/>
        <w:rPr>
          <w:rFonts w:asciiTheme="majorHAnsi" w:hAnsiTheme="majorHAnsi" w:cstheme="majorHAnsi"/>
          <w:sz w:val="20"/>
          <w:szCs w:val="20"/>
          <w:lang w:val="nl-BE"/>
        </w:rPr>
      </w:pPr>
    </w:p>
    <w:p w14:paraId="71D51FF6" w14:textId="42B089D1" w:rsidR="12624D5A" w:rsidRPr="00AA72A5" w:rsidRDefault="12624D5A" w:rsidP="002B267E">
      <w:pPr>
        <w:spacing w:line="276" w:lineRule="auto"/>
        <w:rPr>
          <w:rFonts w:asciiTheme="majorHAnsi" w:hAnsiTheme="majorHAnsi" w:cstheme="majorHAnsi"/>
          <w:sz w:val="20"/>
          <w:szCs w:val="20"/>
          <w:lang w:val="nl-BE"/>
        </w:rPr>
      </w:pPr>
    </w:p>
    <w:p w14:paraId="43ACABDD" w14:textId="48195538" w:rsidR="12624D5A" w:rsidRPr="00AA72A5" w:rsidRDefault="05FAD070" w:rsidP="002B267E">
      <w:pPr>
        <w:spacing w:line="276" w:lineRule="auto"/>
        <w:rPr>
          <w:rFonts w:asciiTheme="majorHAnsi" w:eastAsia="Arial" w:hAnsiTheme="majorHAnsi" w:cstheme="majorHAnsi"/>
          <w:b/>
          <w:bCs/>
          <w:i/>
          <w:iCs/>
          <w:sz w:val="20"/>
          <w:szCs w:val="20"/>
          <w:lang w:val="nl-BE"/>
        </w:rPr>
      </w:pPr>
      <w:r w:rsidRPr="00AA72A5">
        <w:rPr>
          <w:rFonts w:asciiTheme="majorHAnsi" w:hAnsiTheme="majorHAnsi" w:cstheme="majorHAnsi"/>
          <w:sz w:val="20"/>
          <w:szCs w:val="20"/>
          <w:lang w:val="nl-BE"/>
        </w:rPr>
        <w:t>De koper</w:t>
      </w:r>
    </w:p>
    <w:p w14:paraId="10D923F2" w14:textId="59C881DE" w:rsidR="12624D5A" w:rsidRPr="00AA72A5" w:rsidRDefault="12624D5A" w:rsidP="002B267E">
      <w:pPr>
        <w:spacing w:line="276" w:lineRule="auto"/>
        <w:rPr>
          <w:rFonts w:asciiTheme="majorHAnsi" w:hAnsiTheme="majorHAnsi" w:cstheme="majorHAnsi"/>
          <w:color w:val="FF0000"/>
          <w:sz w:val="20"/>
          <w:szCs w:val="20"/>
          <w:lang w:val="nl-BE"/>
        </w:rPr>
      </w:pPr>
    </w:p>
    <w:p w14:paraId="087507E6" w14:textId="494AA012" w:rsidR="12624D5A" w:rsidRPr="00AA72A5" w:rsidRDefault="12624D5A" w:rsidP="002B267E">
      <w:pPr>
        <w:spacing w:line="276" w:lineRule="auto"/>
        <w:rPr>
          <w:rFonts w:asciiTheme="majorHAnsi" w:hAnsiTheme="majorHAnsi" w:cstheme="majorHAnsi"/>
          <w:color w:val="FF0000"/>
          <w:sz w:val="20"/>
          <w:szCs w:val="20"/>
          <w:lang w:val="nl-BE"/>
        </w:rPr>
      </w:pPr>
    </w:p>
    <w:p w14:paraId="6261B53A" w14:textId="4F9B0130" w:rsidR="12624D5A" w:rsidRPr="00AA72A5" w:rsidRDefault="12624D5A" w:rsidP="002B267E">
      <w:pPr>
        <w:spacing w:line="276" w:lineRule="auto"/>
        <w:rPr>
          <w:rFonts w:asciiTheme="majorHAnsi" w:hAnsiTheme="majorHAnsi" w:cstheme="majorHAnsi"/>
          <w:sz w:val="20"/>
          <w:szCs w:val="20"/>
        </w:rPr>
      </w:pPr>
      <w:r w:rsidRPr="00AA72A5">
        <w:rPr>
          <w:rFonts w:asciiTheme="majorHAnsi" w:hAnsiTheme="majorHAnsi" w:cstheme="majorHAnsi"/>
          <w:sz w:val="20"/>
          <w:szCs w:val="20"/>
        </w:rPr>
        <w:br w:type="page"/>
      </w:r>
    </w:p>
    <w:p w14:paraId="7089EC8A" w14:textId="1C2CE5C0" w:rsidR="12624D5A" w:rsidRPr="00AA72A5" w:rsidRDefault="05FAD070" w:rsidP="002B267E">
      <w:pPr>
        <w:spacing w:line="276" w:lineRule="auto"/>
        <w:rPr>
          <w:rFonts w:asciiTheme="majorHAnsi" w:eastAsia="Arial" w:hAnsiTheme="majorHAnsi" w:cstheme="majorHAnsi"/>
          <w:b/>
          <w:bCs/>
          <w:sz w:val="20"/>
          <w:szCs w:val="20"/>
          <w:lang w:val="nl-BE"/>
        </w:rPr>
      </w:pPr>
      <w:r w:rsidRPr="00AA72A5">
        <w:rPr>
          <w:rFonts w:asciiTheme="majorHAnsi" w:eastAsia="Arial" w:hAnsiTheme="majorHAnsi" w:cstheme="majorHAnsi"/>
          <w:b/>
          <w:bCs/>
          <w:sz w:val="20"/>
          <w:szCs w:val="20"/>
          <w:lang w:val="nl-BE"/>
        </w:rPr>
        <w:lastRenderedPageBreak/>
        <w:t>7. OVERZICHT CONTACTPERSONEN FIRMA WESTHOEKVILLAS</w:t>
      </w:r>
    </w:p>
    <w:p w14:paraId="40BB0FD6" w14:textId="14BA95F2" w:rsidR="12624D5A" w:rsidRPr="00AA72A5" w:rsidRDefault="12624D5A" w:rsidP="002B267E">
      <w:pPr>
        <w:spacing w:line="276" w:lineRule="auto"/>
        <w:rPr>
          <w:rFonts w:asciiTheme="majorHAnsi" w:eastAsia="Arial" w:hAnsiTheme="majorHAnsi" w:cstheme="majorHAnsi"/>
          <w:b/>
          <w:bCs/>
          <w:sz w:val="20"/>
          <w:szCs w:val="20"/>
          <w:lang w:val="nl-BE"/>
        </w:rPr>
      </w:pPr>
    </w:p>
    <w:p w14:paraId="14CBE370" w14:textId="38D1E0F1" w:rsidR="12624D5A" w:rsidRPr="00AA72A5" w:rsidRDefault="12624D5A" w:rsidP="002B267E">
      <w:pPr>
        <w:spacing w:line="276" w:lineRule="auto"/>
        <w:rPr>
          <w:rFonts w:asciiTheme="majorHAnsi" w:hAnsiTheme="majorHAnsi" w:cstheme="majorHAnsi"/>
          <w:sz w:val="20"/>
          <w:szCs w:val="20"/>
          <w:u w:val="single"/>
          <w:lang w:val="nl-BE"/>
        </w:rPr>
      </w:pPr>
      <w:r w:rsidRPr="00AA72A5">
        <w:rPr>
          <w:rFonts w:asciiTheme="majorHAnsi" w:hAnsiTheme="majorHAnsi" w:cstheme="majorHAnsi"/>
          <w:sz w:val="20"/>
          <w:szCs w:val="20"/>
          <w:u w:val="single"/>
          <w:lang w:val="nl-BE"/>
        </w:rPr>
        <w:t xml:space="preserve">Juridische vragen </w:t>
      </w:r>
      <w:proofErr w:type="spellStart"/>
      <w:r w:rsidRPr="00AA72A5">
        <w:rPr>
          <w:rFonts w:asciiTheme="majorHAnsi" w:hAnsiTheme="majorHAnsi" w:cstheme="majorHAnsi"/>
          <w:sz w:val="20"/>
          <w:szCs w:val="20"/>
          <w:u w:val="single"/>
          <w:lang w:val="nl-BE"/>
        </w:rPr>
        <w:t>ivm</w:t>
      </w:r>
      <w:proofErr w:type="spellEnd"/>
      <w:r w:rsidRPr="00AA72A5">
        <w:rPr>
          <w:rFonts w:asciiTheme="majorHAnsi" w:hAnsiTheme="majorHAnsi" w:cstheme="majorHAnsi"/>
          <w:sz w:val="20"/>
          <w:szCs w:val="20"/>
          <w:u w:val="single"/>
          <w:lang w:val="nl-BE"/>
        </w:rPr>
        <w:t xml:space="preserve"> aankoop en aktedatum</w:t>
      </w:r>
    </w:p>
    <w:p w14:paraId="04BA946E" w14:textId="73C9D22B" w:rsidR="12624D5A"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Uw notaris</w:t>
      </w:r>
    </w:p>
    <w:p w14:paraId="4E16A1CD" w14:textId="32297779" w:rsidR="12624D5A" w:rsidRPr="00AA72A5" w:rsidRDefault="12624D5A" w:rsidP="002B267E">
      <w:pPr>
        <w:spacing w:line="276" w:lineRule="auto"/>
        <w:rPr>
          <w:rFonts w:asciiTheme="majorHAnsi" w:hAnsiTheme="majorHAnsi" w:cstheme="majorHAnsi"/>
          <w:sz w:val="20"/>
          <w:szCs w:val="20"/>
          <w:lang w:val="nl-BE"/>
        </w:rPr>
      </w:pPr>
    </w:p>
    <w:p w14:paraId="19B50D80" w14:textId="3D858438" w:rsidR="12624D5A"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u w:val="single"/>
          <w:lang w:val="nl-BE"/>
        </w:rPr>
        <w:t xml:space="preserve">Vragen </w:t>
      </w:r>
      <w:proofErr w:type="spellStart"/>
      <w:r w:rsidRPr="00AA72A5">
        <w:rPr>
          <w:rFonts w:asciiTheme="majorHAnsi" w:hAnsiTheme="majorHAnsi" w:cstheme="majorHAnsi"/>
          <w:sz w:val="20"/>
          <w:szCs w:val="20"/>
          <w:u w:val="single"/>
          <w:lang w:val="nl-BE"/>
        </w:rPr>
        <w:t>ivm</w:t>
      </w:r>
      <w:proofErr w:type="spellEnd"/>
      <w:r w:rsidRPr="00AA72A5">
        <w:rPr>
          <w:rFonts w:asciiTheme="majorHAnsi" w:hAnsiTheme="majorHAnsi" w:cstheme="majorHAnsi"/>
          <w:sz w:val="20"/>
          <w:szCs w:val="20"/>
          <w:u w:val="single"/>
          <w:lang w:val="nl-BE"/>
        </w:rPr>
        <w:t xml:space="preserve"> aankoop en compromis</w:t>
      </w:r>
    </w:p>
    <w:p w14:paraId="40107E16" w14:textId="361FD552" w:rsidR="12624D5A"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Met tussenkomst van een </w:t>
      </w:r>
      <w:proofErr w:type="spellStart"/>
      <w:r w:rsidRPr="00AA72A5">
        <w:rPr>
          <w:rFonts w:asciiTheme="majorHAnsi" w:hAnsiTheme="majorHAnsi" w:cstheme="majorHAnsi"/>
          <w:sz w:val="20"/>
          <w:szCs w:val="20"/>
          <w:lang w:val="nl-BE"/>
        </w:rPr>
        <w:t>immo</w:t>
      </w:r>
      <w:proofErr w:type="spellEnd"/>
      <w:r w:rsidR="00540D26">
        <w:rPr>
          <w:rFonts w:asciiTheme="majorHAnsi" w:hAnsiTheme="majorHAnsi" w:cstheme="majorHAnsi"/>
          <w:sz w:val="20"/>
          <w:szCs w:val="20"/>
          <w:lang w:val="nl-BE"/>
        </w:rPr>
        <w:t xml:space="preserve"> </w:t>
      </w:r>
      <w:r w:rsidRPr="00AA72A5">
        <w:rPr>
          <w:rFonts w:asciiTheme="majorHAnsi" w:hAnsiTheme="majorHAnsi" w:cstheme="majorHAnsi"/>
          <w:sz w:val="20"/>
          <w:szCs w:val="20"/>
          <w:lang w:val="nl-BE"/>
        </w:rPr>
        <w:t>kantoor: uw makelaar</w:t>
      </w:r>
    </w:p>
    <w:p w14:paraId="193403BA" w14:textId="059764F4" w:rsidR="12624D5A"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 xml:space="preserve">Rechtstreekse aankoop </w:t>
      </w:r>
      <w:r w:rsidR="00E12208" w:rsidRPr="00AA72A5">
        <w:rPr>
          <w:rFonts w:asciiTheme="majorHAnsi" w:hAnsiTheme="majorHAnsi" w:cstheme="majorHAnsi"/>
          <w:sz w:val="20"/>
          <w:szCs w:val="20"/>
          <w:lang w:val="nl-BE"/>
        </w:rPr>
        <w:t>door</w:t>
      </w:r>
      <w:r w:rsidRPr="00AA72A5">
        <w:rPr>
          <w:rFonts w:asciiTheme="majorHAnsi" w:hAnsiTheme="majorHAnsi" w:cstheme="majorHAnsi"/>
          <w:sz w:val="20"/>
          <w:szCs w:val="20"/>
          <w:lang w:val="nl-BE"/>
        </w:rPr>
        <w:t xml:space="preserve"> bouwheer: Geert Serpieters (0496/36 38 42, info@westhoekvillas.be)</w:t>
      </w:r>
    </w:p>
    <w:p w14:paraId="0101F6B3" w14:textId="6D1084C7" w:rsidR="12624D5A" w:rsidRPr="00AA72A5" w:rsidRDefault="12624D5A" w:rsidP="002B267E">
      <w:pPr>
        <w:spacing w:line="276" w:lineRule="auto"/>
        <w:rPr>
          <w:rFonts w:asciiTheme="majorHAnsi" w:hAnsiTheme="majorHAnsi" w:cstheme="majorHAnsi"/>
          <w:sz w:val="20"/>
          <w:szCs w:val="20"/>
          <w:lang w:val="nl-BE"/>
        </w:rPr>
      </w:pPr>
    </w:p>
    <w:p w14:paraId="457F1D91" w14:textId="5125DF80" w:rsidR="12624D5A"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u w:val="single"/>
          <w:lang w:val="nl-BE"/>
        </w:rPr>
        <w:t xml:space="preserve">Werfbespreking, facturatie en boekhouding, nutsvoorzieningen, wijzigingen, planning en oplevering, opvolging </w:t>
      </w:r>
      <w:proofErr w:type="spellStart"/>
      <w:r w:rsidRPr="00AA72A5">
        <w:rPr>
          <w:rFonts w:asciiTheme="majorHAnsi" w:hAnsiTheme="majorHAnsi" w:cstheme="majorHAnsi"/>
          <w:sz w:val="20"/>
          <w:szCs w:val="20"/>
          <w:u w:val="single"/>
          <w:lang w:val="nl-BE"/>
        </w:rPr>
        <w:t>nà</w:t>
      </w:r>
      <w:proofErr w:type="spellEnd"/>
      <w:r w:rsidRPr="00AA72A5">
        <w:rPr>
          <w:rFonts w:asciiTheme="majorHAnsi" w:hAnsiTheme="majorHAnsi" w:cstheme="majorHAnsi"/>
          <w:sz w:val="20"/>
          <w:szCs w:val="20"/>
          <w:u w:val="single"/>
          <w:lang w:val="nl-BE"/>
        </w:rPr>
        <w:t xml:space="preserve"> oplevering</w:t>
      </w:r>
    </w:p>
    <w:p w14:paraId="6308C48F" w14:textId="07430F9B" w:rsidR="12624D5A"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Geert Serpieters (0496/36 38 42, info@westhoekvillas.be)</w:t>
      </w:r>
    </w:p>
    <w:p w14:paraId="66071FD2" w14:textId="45846C81" w:rsidR="12624D5A" w:rsidRPr="00AA72A5" w:rsidRDefault="12624D5A" w:rsidP="002B267E">
      <w:pPr>
        <w:spacing w:line="276" w:lineRule="auto"/>
        <w:rPr>
          <w:rFonts w:asciiTheme="majorHAnsi" w:hAnsiTheme="majorHAnsi" w:cstheme="majorHAnsi"/>
          <w:sz w:val="20"/>
          <w:szCs w:val="20"/>
          <w:lang w:val="nl-BE"/>
        </w:rPr>
      </w:pPr>
    </w:p>
    <w:p w14:paraId="23ED3AC3" w14:textId="77777777" w:rsidR="00184791" w:rsidRPr="00AA72A5" w:rsidRDefault="12624D5A" w:rsidP="002B267E">
      <w:pPr>
        <w:spacing w:line="276" w:lineRule="auto"/>
        <w:rPr>
          <w:rFonts w:asciiTheme="majorHAnsi" w:hAnsiTheme="majorHAnsi" w:cstheme="majorHAnsi"/>
          <w:sz w:val="20"/>
          <w:szCs w:val="20"/>
          <w:lang w:val="nl-BE"/>
        </w:rPr>
      </w:pPr>
      <w:r w:rsidRPr="00AA72A5">
        <w:rPr>
          <w:rFonts w:asciiTheme="majorHAnsi" w:hAnsiTheme="majorHAnsi" w:cstheme="majorHAnsi"/>
          <w:sz w:val="20"/>
          <w:szCs w:val="20"/>
          <w:lang w:val="nl-BE"/>
        </w:rPr>
        <w:t>Voor sommige vragen is de nodige tijd noodzakelijk om een gepast antwoord te bieden. Het is bijgevolg volstrekt normaal dat u in bepaalde gevallen een aantal dagen dient te wachten op een reactie.</w:t>
      </w:r>
    </w:p>
    <w:p w14:paraId="527B8F12" w14:textId="77777777" w:rsidR="00B649B2" w:rsidRPr="00AA72A5" w:rsidRDefault="00B649B2" w:rsidP="002B267E">
      <w:pPr>
        <w:spacing w:line="276" w:lineRule="auto"/>
        <w:rPr>
          <w:rFonts w:asciiTheme="majorHAnsi" w:hAnsiTheme="majorHAnsi" w:cstheme="majorHAnsi"/>
          <w:sz w:val="20"/>
          <w:szCs w:val="20"/>
          <w:lang w:val="nl-BE"/>
        </w:rPr>
      </w:pPr>
    </w:p>
    <w:p w14:paraId="6B1C9E0A" w14:textId="77777777" w:rsidR="00B649B2" w:rsidRPr="00AA72A5" w:rsidRDefault="00B649B2" w:rsidP="002B267E">
      <w:pPr>
        <w:spacing w:line="276" w:lineRule="auto"/>
        <w:rPr>
          <w:rFonts w:asciiTheme="majorHAnsi" w:hAnsiTheme="majorHAnsi" w:cstheme="majorHAnsi"/>
          <w:sz w:val="20"/>
          <w:szCs w:val="20"/>
          <w:lang w:val="nl-BE"/>
        </w:rPr>
      </w:pPr>
    </w:p>
    <w:p w14:paraId="2D36304B" w14:textId="77777777" w:rsidR="00B649B2" w:rsidRPr="00AA72A5" w:rsidRDefault="00B649B2" w:rsidP="002B267E">
      <w:pPr>
        <w:spacing w:line="276" w:lineRule="auto"/>
        <w:rPr>
          <w:rFonts w:asciiTheme="majorHAnsi" w:hAnsiTheme="majorHAnsi" w:cstheme="majorHAnsi"/>
          <w:sz w:val="20"/>
          <w:szCs w:val="20"/>
          <w:lang w:val="nl-BE"/>
        </w:rPr>
      </w:pPr>
    </w:p>
    <w:p w14:paraId="55A0DAE6" w14:textId="77777777" w:rsidR="00B649B2" w:rsidRPr="00AA72A5" w:rsidRDefault="00B649B2" w:rsidP="002B267E">
      <w:pPr>
        <w:spacing w:line="276" w:lineRule="auto"/>
        <w:rPr>
          <w:rFonts w:asciiTheme="majorHAnsi" w:hAnsiTheme="majorHAnsi" w:cstheme="majorHAnsi"/>
          <w:sz w:val="20"/>
          <w:szCs w:val="20"/>
          <w:lang w:val="nl-BE"/>
        </w:rPr>
      </w:pPr>
    </w:p>
    <w:p w14:paraId="2455E271" w14:textId="77777777" w:rsidR="00B649B2" w:rsidRPr="00AA72A5" w:rsidRDefault="00B649B2" w:rsidP="002B267E">
      <w:pPr>
        <w:spacing w:line="276" w:lineRule="auto"/>
        <w:rPr>
          <w:rFonts w:asciiTheme="majorHAnsi" w:hAnsiTheme="majorHAnsi" w:cstheme="majorHAnsi"/>
          <w:sz w:val="20"/>
          <w:szCs w:val="20"/>
          <w:lang w:val="nl-BE"/>
        </w:rPr>
      </w:pPr>
    </w:p>
    <w:p w14:paraId="6B895290" w14:textId="77777777" w:rsidR="00B649B2" w:rsidRPr="00AA72A5" w:rsidRDefault="00B649B2" w:rsidP="002B267E">
      <w:pPr>
        <w:spacing w:line="276" w:lineRule="auto"/>
        <w:rPr>
          <w:rFonts w:asciiTheme="majorHAnsi" w:hAnsiTheme="majorHAnsi" w:cstheme="majorHAnsi"/>
          <w:sz w:val="20"/>
          <w:szCs w:val="20"/>
          <w:lang w:val="nl-BE"/>
        </w:rPr>
      </w:pPr>
    </w:p>
    <w:p w14:paraId="12FBCE0E" w14:textId="77777777" w:rsidR="00B649B2" w:rsidRPr="00AA72A5" w:rsidRDefault="00B649B2" w:rsidP="002B267E">
      <w:pPr>
        <w:spacing w:line="276" w:lineRule="auto"/>
        <w:rPr>
          <w:rFonts w:asciiTheme="majorHAnsi" w:hAnsiTheme="majorHAnsi" w:cstheme="majorHAnsi"/>
          <w:sz w:val="20"/>
          <w:szCs w:val="20"/>
          <w:lang w:val="nl-BE"/>
        </w:rPr>
      </w:pPr>
    </w:p>
    <w:p w14:paraId="25C2BB63" w14:textId="77777777" w:rsidR="00B649B2" w:rsidRPr="00AA72A5" w:rsidRDefault="00B649B2" w:rsidP="002B267E">
      <w:pPr>
        <w:spacing w:line="276" w:lineRule="auto"/>
        <w:rPr>
          <w:rFonts w:asciiTheme="majorHAnsi" w:hAnsiTheme="majorHAnsi" w:cstheme="majorHAnsi"/>
          <w:sz w:val="20"/>
          <w:szCs w:val="20"/>
          <w:lang w:val="nl-BE"/>
        </w:rPr>
      </w:pPr>
    </w:p>
    <w:p w14:paraId="7CC991CB" w14:textId="77777777" w:rsidR="00B649B2" w:rsidRPr="00AA72A5" w:rsidRDefault="00B649B2" w:rsidP="002B267E">
      <w:pPr>
        <w:spacing w:line="276" w:lineRule="auto"/>
        <w:rPr>
          <w:rFonts w:asciiTheme="majorHAnsi" w:hAnsiTheme="majorHAnsi" w:cstheme="majorHAnsi"/>
          <w:sz w:val="20"/>
          <w:szCs w:val="20"/>
          <w:lang w:val="nl-BE"/>
        </w:rPr>
      </w:pPr>
    </w:p>
    <w:p w14:paraId="632C2AFD" w14:textId="77777777" w:rsidR="00B649B2" w:rsidRPr="00AA72A5" w:rsidRDefault="00B649B2" w:rsidP="002B267E">
      <w:pPr>
        <w:spacing w:line="276" w:lineRule="auto"/>
        <w:rPr>
          <w:rFonts w:asciiTheme="majorHAnsi" w:hAnsiTheme="majorHAnsi" w:cstheme="majorHAnsi"/>
          <w:sz w:val="20"/>
          <w:szCs w:val="20"/>
          <w:lang w:val="nl-BE"/>
        </w:rPr>
      </w:pPr>
    </w:p>
    <w:p w14:paraId="5654F03D" w14:textId="77777777" w:rsidR="00B649B2" w:rsidRPr="00AA72A5" w:rsidRDefault="00B649B2" w:rsidP="002B267E">
      <w:pPr>
        <w:spacing w:line="276" w:lineRule="auto"/>
        <w:rPr>
          <w:rFonts w:asciiTheme="majorHAnsi" w:hAnsiTheme="majorHAnsi" w:cstheme="majorHAnsi"/>
          <w:sz w:val="20"/>
          <w:szCs w:val="20"/>
          <w:lang w:val="nl-BE"/>
        </w:rPr>
      </w:pPr>
    </w:p>
    <w:p w14:paraId="430BEE45" w14:textId="77777777" w:rsidR="00B649B2" w:rsidRPr="00AA72A5" w:rsidRDefault="00B649B2" w:rsidP="002B267E">
      <w:pPr>
        <w:spacing w:line="276" w:lineRule="auto"/>
        <w:rPr>
          <w:rFonts w:asciiTheme="majorHAnsi" w:hAnsiTheme="majorHAnsi" w:cstheme="majorHAnsi"/>
          <w:sz w:val="20"/>
          <w:szCs w:val="20"/>
          <w:lang w:val="nl-BE"/>
        </w:rPr>
      </w:pPr>
    </w:p>
    <w:p w14:paraId="65BF2742" w14:textId="77777777" w:rsidR="00B649B2" w:rsidRPr="00AA72A5" w:rsidRDefault="00B649B2" w:rsidP="002B267E">
      <w:pPr>
        <w:spacing w:line="276" w:lineRule="auto"/>
        <w:rPr>
          <w:rFonts w:asciiTheme="majorHAnsi" w:hAnsiTheme="majorHAnsi" w:cstheme="majorHAnsi"/>
          <w:sz w:val="20"/>
          <w:szCs w:val="20"/>
          <w:lang w:val="nl-BE"/>
        </w:rPr>
      </w:pPr>
    </w:p>
    <w:p w14:paraId="702C36C6" w14:textId="77777777" w:rsidR="00B649B2" w:rsidRPr="00AA72A5" w:rsidRDefault="00B649B2" w:rsidP="002B267E">
      <w:pPr>
        <w:spacing w:line="276" w:lineRule="auto"/>
        <w:rPr>
          <w:rFonts w:asciiTheme="majorHAnsi" w:hAnsiTheme="majorHAnsi" w:cstheme="majorHAnsi"/>
          <w:sz w:val="20"/>
          <w:szCs w:val="20"/>
          <w:lang w:val="nl-BE"/>
        </w:rPr>
      </w:pPr>
    </w:p>
    <w:p w14:paraId="4DEE6046" w14:textId="77777777" w:rsidR="00B649B2" w:rsidRPr="00AA72A5" w:rsidRDefault="00B649B2" w:rsidP="002B267E">
      <w:pPr>
        <w:spacing w:line="276" w:lineRule="auto"/>
        <w:rPr>
          <w:rFonts w:asciiTheme="majorHAnsi" w:hAnsiTheme="majorHAnsi" w:cstheme="majorHAnsi"/>
          <w:sz w:val="20"/>
          <w:szCs w:val="20"/>
          <w:lang w:val="nl-BE"/>
        </w:rPr>
      </w:pPr>
    </w:p>
    <w:p w14:paraId="361DA865" w14:textId="77777777" w:rsidR="00B649B2" w:rsidRPr="00AA72A5" w:rsidRDefault="00B649B2" w:rsidP="002B267E">
      <w:pPr>
        <w:spacing w:line="276" w:lineRule="auto"/>
        <w:rPr>
          <w:rFonts w:asciiTheme="majorHAnsi" w:hAnsiTheme="majorHAnsi" w:cstheme="majorHAnsi"/>
          <w:sz w:val="20"/>
          <w:szCs w:val="20"/>
          <w:lang w:val="nl-BE"/>
        </w:rPr>
      </w:pPr>
    </w:p>
    <w:p w14:paraId="552FF0A6" w14:textId="77777777" w:rsidR="00B649B2" w:rsidRPr="00AA72A5" w:rsidRDefault="00B649B2" w:rsidP="002B267E">
      <w:pPr>
        <w:spacing w:line="276" w:lineRule="auto"/>
        <w:rPr>
          <w:rFonts w:asciiTheme="majorHAnsi" w:hAnsiTheme="majorHAnsi" w:cstheme="majorHAnsi"/>
          <w:sz w:val="20"/>
          <w:szCs w:val="20"/>
          <w:lang w:val="nl-BE"/>
        </w:rPr>
      </w:pPr>
    </w:p>
    <w:p w14:paraId="67DA6340" w14:textId="77777777" w:rsidR="00B649B2" w:rsidRPr="00AA72A5" w:rsidRDefault="00B649B2" w:rsidP="002B267E">
      <w:pPr>
        <w:spacing w:line="276" w:lineRule="auto"/>
        <w:rPr>
          <w:rFonts w:asciiTheme="majorHAnsi" w:hAnsiTheme="majorHAnsi" w:cstheme="majorHAnsi"/>
          <w:sz w:val="20"/>
          <w:szCs w:val="20"/>
          <w:lang w:val="nl-BE"/>
        </w:rPr>
      </w:pPr>
    </w:p>
    <w:p w14:paraId="6BFEAFD5" w14:textId="77777777" w:rsidR="00B649B2" w:rsidRPr="00AA72A5" w:rsidRDefault="00B649B2" w:rsidP="002B267E">
      <w:pPr>
        <w:spacing w:line="276" w:lineRule="auto"/>
        <w:rPr>
          <w:rFonts w:asciiTheme="majorHAnsi" w:hAnsiTheme="majorHAnsi" w:cstheme="majorHAnsi"/>
          <w:sz w:val="20"/>
          <w:szCs w:val="20"/>
          <w:lang w:val="nl-BE"/>
        </w:rPr>
      </w:pPr>
    </w:p>
    <w:p w14:paraId="06088855" w14:textId="77777777" w:rsidR="00B649B2" w:rsidRPr="00AA72A5" w:rsidRDefault="00B649B2" w:rsidP="002B267E">
      <w:pPr>
        <w:spacing w:line="276" w:lineRule="auto"/>
        <w:rPr>
          <w:rFonts w:asciiTheme="majorHAnsi" w:hAnsiTheme="majorHAnsi" w:cstheme="majorHAnsi"/>
          <w:sz w:val="20"/>
          <w:szCs w:val="20"/>
          <w:lang w:val="nl-BE"/>
        </w:rPr>
      </w:pPr>
    </w:p>
    <w:p w14:paraId="39F099CB" w14:textId="77777777" w:rsidR="00B649B2" w:rsidRPr="00AA72A5" w:rsidRDefault="00B649B2" w:rsidP="002B267E">
      <w:pPr>
        <w:spacing w:line="276" w:lineRule="auto"/>
        <w:rPr>
          <w:rFonts w:asciiTheme="majorHAnsi" w:hAnsiTheme="majorHAnsi" w:cstheme="majorHAnsi"/>
          <w:sz w:val="20"/>
          <w:szCs w:val="20"/>
          <w:lang w:val="nl-BE"/>
        </w:rPr>
      </w:pPr>
    </w:p>
    <w:p w14:paraId="2B07E8E6" w14:textId="77777777" w:rsidR="00B649B2" w:rsidRPr="00AA72A5" w:rsidRDefault="00B649B2" w:rsidP="002B267E">
      <w:pPr>
        <w:spacing w:line="276" w:lineRule="auto"/>
        <w:rPr>
          <w:rFonts w:asciiTheme="majorHAnsi" w:hAnsiTheme="majorHAnsi" w:cstheme="majorHAnsi"/>
          <w:sz w:val="20"/>
          <w:szCs w:val="20"/>
          <w:lang w:val="nl-BE"/>
        </w:rPr>
      </w:pPr>
    </w:p>
    <w:p w14:paraId="3842AFB3" w14:textId="77777777" w:rsidR="00B649B2" w:rsidRPr="00AA72A5" w:rsidRDefault="00B649B2" w:rsidP="002B267E">
      <w:pPr>
        <w:spacing w:line="276" w:lineRule="auto"/>
        <w:rPr>
          <w:rFonts w:asciiTheme="majorHAnsi" w:hAnsiTheme="majorHAnsi" w:cstheme="majorHAnsi"/>
          <w:sz w:val="20"/>
          <w:szCs w:val="20"/>
          <w:lang w:val="nl-BE"/>
        </w:rPr>
      </w:pPr>
    </w:p>
    <w:p w14:paraId="5620C8A3" w14:textId="77777777" w:rsidR="00B649B2" w:rsidRPr="00AA72A5" w:rsidRDefault="00B649B2" w:rsidP="002B267E">
      <w:pPr>
        <w:spacing w:line="276" w:lineRule="auto"/>
        <w:rPr>
          <w:rFonts w:asciiTheme="majorHAnsi" w:hAnsiTheme="majorHAnsi" w:cstheme="majorHAnsi"/>
          <w:sz w:val="20"/>
          <w:szCs w:val="20"/>
          <w:lang w:val="nl-BE"/>
        </w:rPr>
      </w:pPr>
    </w:p>
    <w:p w14:paraId="0C4C34F8" w14:textId="77777777" w:rsidR="00B649B2" w:rsidRPr="00AA72A5" w:rsidRDefault="00B649B2" w:rsidP="002B267E">
      <w:pPr>
        <w:spacing w:line="276" w:lineRule="auto"/>
        <w:rPr>
          <w:rFonts w:asciiTheme="majorHAnsi" w:hAnsiTheme="majorHAnsi" w:cstheme="majorHAnsi"/>
          <w:sz w:val="20"/>
          <w:szCs w:val="20"/>
          <w:lang w:val="nl-BE"/>
        </w:rPr>
      </w:pPr>
    </w:p>
    <w:p w14:paraId="177524AA" w14:textId="77777777" w:rsidR="00B649B2" w:rsidRPr="00AA72A5" w:rsidRDefault="00B649B2" w:rsidP="002B267E">
      <w:pPr>
        <w:spacing w:line="276" w:lineRule="auto"/>
        <w:rPr>
          <w:rFonts w:asciiTheme="majorHAnsi" w:hAnsiTheme="majorHAnsi" w:cstheme="majorHAnsi"/>
          <w:sz w:val="20"/>
          <w:szCs w:val="20"/>
          <w:lang w:val="nl-BE"/>
        </w:rPr>
      </w:pPr>
    </w:p>
    <w:p w14:paraId="676E529A" w14:textId="77777777" w:rsidR="00B649B2" w:rsidRPr="00AA72A5" w:rsidRDefault="00B649B2" w:rsidP="002B267E">
      <w:pPr>
        <w:spacing w:line="276" w:lineRule="auto"/>
        <w:rPr>
          <w:rFonts w:asciiTheme="majorHAnsi" w:hAnsiTheme="majorHAnsi" w:cstheme="majorHAnsi"/>
          <w:sz w:val="20"/>
          <w:szCs w:val="20"/>
          <w:lang w:val="nl-BE"/>
        </w:rPr>
      </w:pPr>
    </w:p>
    <w:p w14:paraId="25740A54" w14:textId="77777777" w:rsidR="00B649B2" w:rsidRPr="00AA72A5" w:rsidRDefault="00B649B2" w:rsidP="002B267E">
      <w:pPr>
        <w:spacing w:line="276" w:lineRule="auto"/>
        <w:rPr>
          <w:rFonts w:asciiTheme="majorHAnsi" w:hAnsiTheme="majorHAnsi" w:cstheme="majorHAnsi"/>
          <w:sz w:val="20"/>
          <w:szCs w:val="20"/>
          <w:lang w:val="nl-BE"/>
        </w:rPr>
      </w:pPr>
    </w:p>
    <w:p w14:paraId="3F48AED7" w14:textId="77777777" w:rsidR="00B649B2" w:rsidRPr="00AA72A5" w:rsidRDefault="00B649B2" w:rsidP="002B267E">
      <w:pPr>
        <w:spacing w:line="276" w:lineRule="auto"/>
        <w:rPr>
          <w:rFonts w:asciiTheme="majorHAnsi" w:hAnsiTheme="majorHAnsi" w:cstheme="majorHAnsi"/>
          <w:sz w:val="20"/>
          <w:szCs w:val="20"/>
          <w:lang w:val="nl-BE"/>
        </w:rPr>
      </w:pPr>
    </w:p>
    <w:p w14:paraId="5557E3B0" w14:textId="77777777" w:rsidR="00B649B2" w:rsidRPr="00AA72A5" w:rsidRDefault="00B649B2" w:rsidP="002B267E">
      <w:pPr>
        <w:spacing w:line="276" w:lineRule="auto"/>
        <w:rPr>
          <w:rFonts w:asciiTheme="majorHAnsi" w:hAnsiTheme="majorHAnsi" w:cstheme="majorHAnsi"/>
          <w:sz w:val="20"/>
          <w:szCs w:val="20"/>
          <w:lang w:val="nl-BE"/>
        </w:rPr>
      </w:pPr>
    </w:p>
    <w:p w14:paraId="0FBA2E77" w14:textId="77777777" w:rsidR="00B649B2" w:rsidRPr="00AA72A5" w:rsidRDefault="00B649B2" w:rsidP="002B267E">
      <w:pPr>
        <w:spacing w:line="276" w:lineRule="auto"/>
        <w:rPr>
          <w:rFonts w:asciiTheme="majorHAnsi" w:hAnsiTheme="majorHAnsi" w:cstheme="majorHAnsi"/>
          <w:sz w:val="20"/>
          <w:szCs w:val="20"/>
          <w:lang w:val="nl-BE"/>
        </w:rPr>
      </w:pPr>
    </w:p>
    <w:p w14:paraId="1BA2024B" w14:textId="77777777" w:rsidR="00B649B2" w:rsidRPr="00AA72A5" w:rsidRDefault="00B649B2" w:rsidP="002B267E">
      <w:pPr>
        <w:spacing w:line="276" w:lineRule="auto"/>
        <w:rPr>
          <w:rFonts w:asciiTheme="majorHAnsi" w:hAnsiTheme="majorHAnsi" w:cstheme="majorHAnsi"/>
          <w:sz w:val="20"/>
          <w:szCs w:val="20"/>
          <w:lang w:val="nl-BE"/>
        </w:rPr>
      </w:pPr>
    </w:p>
    <w:p w14:paraId="4C3F4BD8" w14:textId="77777777" w:rsidR="00B649B2" w:rsidRPr="00AA72A5" w:rsidRDefault="00B649B2" w:rsidP="002B267E">
      <w:pPr>
        <w:spacing w:line="276" w:lineRule="auto"/>
        <w:rPr>
          <w:rFonts w:asciiTheme="majorHAnsi" w:hAnsiTheme="majorHAnsi" w:cstheme="majorHAnsi"/>
          <w:sz w:val="20"/>
          <w:szCs w:val="20"/>
          <w:lang w:val="nl-BE"/>
        </w:rPr>
      </w:pPr>
    </w:p>
    <w:p w14:paraId="3EA49AD6" w14:textId="77777777" w:rsidR="00B649B2" w:rsidRPr="00AA72A5" w:rsidRDefault="00B649B2" w:rsidP="002B267E">
      <w:pPr>
        <w:spacing w:line="276" w:lineRule="auto"/>
        <w:rPr>
          <w:rFonts w:asciiTheme="majorHAnsi" w:hAnsiTheme="majorHAnsi" w:cstheme="majorHAnsi"/>
          <w:sz w:val="20"/>
          <w:szCs w:val="20"/>
          <w:lang w:val="nl-BE"/>
        </w:rPr>
      </w:pPr>
    </w:p>
    <w:p w14:paraId="3FAFF587" w14:textId="77777777" w:rsidR="00B649B2" w:rsidRPr="00AA72A5" w:rsidRDefault="00B649B2" w:rsidP="002B267E">
      <w:pPr>
        <w:spacing w:line="276" w:lineRule="auto"/>
        <w:rPr>
          <w:rFonts w:asciiTheme="majorHAnsi" w:hAnsiTheme="majorHAnsi" w:cstheme="majorHAnsi"/>
          <w:sz w:val="20"/>
          <w:szCs w:val="20"/>
          <w:lang w:val="nl-BE"/>
        </w:rPr>
      </w:pPr>
    </w:p>
    <w:p w14:paraId="10C0ACF8" w14:textId="77777777" w:rsidR="00B649B2" w:rsidRPr="00AA72A5" w:rsidRDefault="00B649B2" w:rsidP="002B267E">
      <w:pPr>
        <w:spacing w:line="276" w:lineRule="auto"/>
        <w:rPr>
          <w:rFonts w:asciiTheme="majorHAnsi" w:hAnsiTheme="majorHAnsi" w:cstheme="majorHAnsi"/>
          <w:sz w:val="20"/>
          <w:szCs w:val="20"/>
          <w:lang w:val="nl-BE"/>
        </w:rPr>
      </w:pPr>
    </w:p>
    <w:p w14:paraId="59E9EA84" w14:textId="14CAFF32" w:rsidR="00B649B2" w:rsidRPr="00AA72A5" w:rsidRDefault="00B649B2" w:rsidP="002B267E">
      <w:pPr>
        <w:spacing w:line="276" w:lineRule="auto"/>
        <w:rPr>
          <w:rFonts w:asciiTheme="majorHAnsi" w:hAnsiTheme="majorHAnsi" w:cstheme="majorHAnsi"/>
          <w:sz w:val="20"/>
          <w:szCs w:val="20"/>
          <w:lang w:val="nl-BE"/>
        </w:rPr>
        <w:sectPr w:rsidR="00B649B2" w:rsidRPr="00AA72A5" w:rsidSect="001D2CD2">
          <w:pgSz w:w="11906" w:h="16838" w:code="9"/>
          <w:pgMar w:top="1134" w:right="1247" w:bottom="1021" w:left="1418" w:header="709" w:footer="709" w:gutter="0"/>
          <w:cols w:space="708"/>
          <w:titlePg/>
          <w:docGrid w:linePitch="360"/>
        </w:sectPr>
      </w:pPr>
    </w:p>
    <w:p w14:paraId="32B977AA" w14:textId="42FE05A4"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262B411E" w14:textId="646DDBE3"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659971F3" w14:textId="4AB552FD"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293D9A57" w14:textId="3B56BAB2"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09451642" w14:textId="3A73A26A"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012A9E71" w14:textId="5B0D1809"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205FF9F3" w14:textId="1D0494B4"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53C9846C" w14:textId="74EA0490"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50BE06A4" w14:textId="2511A503"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30F418FE" w14:textId="1F6F84E5"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1449F6A6" w14:textId="77777777" w:rsidR="00EE555D" w:rsidRPr="00AA72A5" w:rsidRDefault="00EE555D" w:rsidP="00702582">
      <w:pPr>
        <w:spacing w:line="276" w:lineRule="auto"/>
        <w:jc w:val="center"/>
        <w:rPr>
          <w:rFonts w:asciiTheme="majorHAnsi" w:hAnsiTheme="majorHAnsi" w:cstheme="majorHAnsi"/>
          <w:color w:val="86764A"/>
          <w:sz w:val="18"/>
          <w:szCs w:val="18"/>
          <w:lang w:val="nl-BE"/>
        </w:rPr>
      </w:pPr>
    </w:p>
    <w:p w14:paraId="322BD1A2" w14:textId="13FE06D6"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26FB5245" w14:textId="128FD6F1"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3335A608" w14:textId="22377C04"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2D2400CE" w14:textId="593FACFC"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7ADC2AB1" w14:textId="3D1E0BDC"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2CC91F6D" w14:textId="58546BFE"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0B877D86" w14:textId="67E74323"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2E077E2B" w14:textId="2D05D3C1"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779BA20B" w14:textId="28A470EA"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478C90A8" w14:textId="0BE51C63"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010B1520" w14:textId="5F9AA2EE"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369C7E8C" w14:textId="77777777" w:rsidR="00702582" w:rsidRPr="00AA72A5" w:rsidRDefault="00702582" w:rsidP="00702582">
      <w:pPr>
        <w:spacing w:line="276" w:lineRule="auto"/>
        <w:jc w:val="center"/>
        <w:rPr>
          <w:rFonts w:asciiTheme="majorHAnsi" w:hAnsiTheme="majorHAnsi" w:cstheme="majorHAnsi"/>
          <w:color w:val="86764A"/>
          <w:sz w:val="18"/>
          <w:szCs w:val="18"/>
          <w:lang w:val="nl-BE"/>
        </w:rPr>
      </w:pPr>
    </w:p>
    <w:p w14:paraId="4D263DED" w14:textId="77777777" w:rsidR="00702582" w:rsidRPr="00AA72A5" w:rsidRDefault="00702582" w:rsidP="00702582">
      <w:pPr>
        <w:jc w:val="center"/>
        <w:rPr>
          <w:rFonts w:asciiTheme="majorHAnsi" w:hAnsiTheme="majorHAnsi" w:cstheme="majorHAnsi"/>
          <w:color w:val="86764A"/>
          <w:sz w:val="18"/>
          <w:szCs w:val="18"/>
        </w:rPr>
      </w:pPr>
    </w:p>
    <w:p w14:paraId="7DB59748" w14:textId="4F3ED99F" w:rsidR="00702582" w:rsidRPr="00AA72A5" w:rsidRDefault="00702582" w:rsidP="00702582">
      <w:pPr>
        <w:jc w:val="center"/>
        <w:rPr>
          <w:rFonts w:asciiTheme="majorHAnsi" w:hAnsiTheme="majorHAnsi" w:cstheme="majorHAnsi"/>
          <w:color w:val="86764A"/>
          <w:sz w:val="18"/>
          <w:szCs w:val="18"/>
        </w:rPr>
      </w:pPr>
    </w:p>
    <w:p w14:paraId="644B9450" w14:textId="77777777" w:rsidR="00702582" w:rsidRPr="00AA72A5" w:rsidRDefault="00702582" w:rsidP="00702582">
      <w:pPr>
        <w:jc w:val="center"/>
        <w:rPr>
          <w:rFonts w:asciiTheme="majorHAnsi" w:hAnsiTheme="majorHAnsi" w:cstheme="majorHAnsi"/>
          <w:color w:val="86764A"/>
          <w:sz w:val="18"/>
          <w:szCs w:val="18"/>
        </w:rPr>
      </w:pPr>
    </w:p>
    <w:p w14:paraId="1CDBE757" w14:textId="77777777" w:rsidR="00702582" w:rsidRPr="00AA72A5" w:rsidRDefault="00702582" w:rsidP="00702582">
      <w:pPr>
        <w:jc w:val="center"/>
        <w:rPr>
          <w:rFonts w:asciiTheme="majorHAnsi" w:hAnsiTheme="majorHAnsi" w:cstheme="majorHAnsi"/>
          <w:color w:val="86764A"/>
          <w:sz w:val="18"/>
          <w:szCs w:val="18"/>
        </w:rPr>
      </w:pPr>
    </w:p>
    <w:p w14:paraId="21B65347" w14:textId="3AA017A8" w:rsidR="00702582" w:rsidRPr="00AA72A5" w:rsidRDefault="00702582" w:rsidP="00702582">
      <w:pPr>
        <w:jc w:val="center"/>
        <w:rPr>
          <w:rFonts w:asciiTheme="majorHAnsi" w:hAnsiTheme="majorHAnsi" w:cstheme="majorHAnsi"/>
          <w:color w:val="86764A"/>
          <w:sz w:val="18"/>
          <w:szCs w:val="18"/>
        </w:rPr>
      </w:pPr>
    </w:p>
    <w:p w14:paraId="69E70EDE" w14:textId="77777777" w:rsidR="00702582" w:rsidRPr="00AA72A5" w:rsidRDefault="00702582" w:rsidP="00702582">
      <w:pPr>
        <w:jc w:val="center"/>
        <w:rPr>
          <w:rFonts w:asciiTheme="majorHAnsi" w:hAnsiTheme="majorHAnsi" w:cstheme="majorHAnsi"/>
          <w:color w:val="86764A"/>
          <w:sz w:val="18"/>
          <w:szCs w:val="18"/>
        </w:rPr>
      </w:pPr>
    </w:p>
    <w:p w14:paraId="01A14AC0" w14:textId="77777777" w:rsidR="00702582" w:rsidRPr="00AA72A5" w:rsidRDefault="00702582" w:rsidP="00702582">
      <w:pPr>
        <w:jc w:val="center"/>
        <w:rPr>
          <w:rFonts w:asciiTheme="majorHAnsi" w:hAnsiTheme="majorHAnsi" w:cstheme="majorHAnsi"/>
          <w:color w:val="86764A"/>
          <w:sz w:val="18"/>
          <w:szCs w:val="18"/>
        </w:rPr>
      </w:pPr>
    </w:p>
    <w:p w14:paraId="30CC43FB" w14:textId="77777777" w:rsidR="00702582" w:rsidRPr="00AA72A5" w:rsidRDefault="00702582" w:rsidP="00702582">
      <w:pPr>
        <w:jc w:val="center"/>
        <w:rPr>
          <w:rFonts w:asciiTheme="majorHAnsi" w:hAnsiTheme="majorHAnsi" w:cstheme="majorHAnsi"/>
          <w:color w:val="86764A"/>
          <w:sz w:val="18"/>
          <w:szCs w:val="18"/>
        </w:rPr>
      </w:pPr>
    </w:p>
    <w:p w14:paraId="11A4634B" w14:textId="46BBCB5D" w:rsidR="00702582" w:rsidRPr="00AA72A5" w:rsidRDefault="00702582" w:rsidP="00702582">
      <w:pPr>
        <w:jc w:val="center"/>
        <w:rPr>
          <w:rFonts w:asciiTheme="majorHAnsi" w:hAnsiTheme="majorHAnsi" w:cstheme="majorHAnsi"/>
          <w:color w:val="86764A"/>
          <w:sz w:val="18"/>
          <w:szCs w:val="18"/>
        </w:rPr>
      </w:pPr>
    </w:p>
    <w:p w14:paraId="18033F05" w14:textId="77777777" w:rsidR="00702582" w:rsidRPr="00AA72A5" w:rsidRDefault="00702582" w:rsidP="00702582">
      <w:pPr>
        <w:jc w:val="center"/>
        <w:rPr>
          <w:rFonts w:asciiTheme="majorHAnsi" w:hAnsiTheme="majorHAnsi" w:cstheme="majorHAnsi"/>
          <w:color w:val="86764A"/>
          <w:sz w:val="18"/>
          <w:szCs w:val="18"/>
        </w:rPr>
      </w:pPr>
    </w:p>
    <w:p w14:paraId="304FDF15" w14:textId="77777777" w:rsidR="00702582" w:rsidRPr="00AA72A5" w:rsidRDefault="00702582" w:rsidP="00702582">
      <w:pPr>
        <w:jc w:val="center"/>
        <w:rPr>
          <w:rFonts w:asciiTheme="majorHAnsi" w:hAnsiTheme="majorHAnsi" w:cstheme="majorHAnsi"/>
          <w:color w:val="86764A"/>
          <w:sz w:val="18"/>
          <w:szCs w:val="18"/>
        </w:rPr>
      </w:pPr>
    </w:p>
    <w:p w14:paraId="143908C4" w14:textId="32BCB18A" w:rsidR="00702582" w:rsidRPr="00AA72A5" w:rsidRDefault="00702582" w:rsidP="00702582">
      <w:pPr>
        <w:jc w:val="center"/>
        <w:rPr>
          <w:rFonts w:asciiTheme="majorHAnsi" w:hAnsiTheme="majorHAnsi" w:cstheme="majorHAnsi"/>
          <w:color w:val="86764A"/>
          <w:sz w:val="18"/>
          <w:szCs w:val="18"/>
        </w:rPr>
      </w:pPr>
    </w:p>
    <w:p w14:paraId="457FBC73" w14:textId="5408079E" w:rsidR="00702582" w:rsidRPr="00AA72A5" w:rsidRDefault="00702582" w:rsidP="00702582">
      <w:pPr>
        <w:jc w:val="center"/>
        <w:rPr>
          <w:rFonts w:asciiTheme="majorHAnsi" w:hAnsiTheme="majorHAnsi" w:cstheme="majorHAnsi"/>
          <w:color w:val="86764A"/>
          <w:sz w:val="18"/>
          <w:szCs w:val="18"/>
        </w:rPr>
      </w:pPr>
    </w:p>
    <w:p w14:paraId="0CB7598F" w14:textId="77777777" w:rsidR="00702582" w:rsidRPr="00AA72A5" w:rsidRDefault="00702582" w:rsidP="00702582">
      <w:pPr>
        <w:jc w:val="center"/>
        <w:rPr>
          <w:rFonts w:asciiTheme="majorHAnsi" w:hAnsiTheme="majorHAnsi" w:cstheme="majorHAnsi"/>
          <w:color w:val="86764A"/>
          <w:sz w:val="18"/>
          <w:szCs w:val="18"/>
        </w:rPr>
      </w:pPr>
    </w:p>
    <w:p w14:paraId="49D62574" w14:textId="77777777" w:rsidR="00702582" w:rsidRPr="00AA72A5" w:rsidRDefault="00702582" w:rsidP="00702582">
      <w:pPr>
        <w:jc w:val="center"/>
        <w:rPr>
          <w:rFonts w:asciiTheme="majorHAnsi" w:hAnsiTheme="majorHAnsi" w:cstheme="majorHAnsi"/>
          <w:color w:val="86764A"/>
          <w:sz w:val="18"/>
          <w:szCs w:val="18"/>
        </w:rPr>
      </w:pPr>
    </w:p>
    <w:p w14:paraId="229FC59D" w14:textId="77777777" w:rsidR="00702582" w:rsidRPr="00AA72A5" w:rsidRDefault="00702582" w:rsidP="00702582">
      <w:pPr>
        <w:jc w:val="center"/>
        <w:rPr>
          <w:rFonts w:asciiTheme="majorHAnsi" w:hAnsiTheme="majorHAnsi" w:cstheme="majorHAnsi"/>
          <w:color w:val="86764A"/>
          <w:sz w:val="18"/>
          <w:szCs w:val="18"/>
        </w:rPr>
      </w:pPr>
    </w:p>
    <w:p w14:paraId="7712EEE5" w14:textId="0FBAE1E2" w:rsidR="00702582" w:rsidRPr="00AA72A5" w:rsidRDefault="00702582" w:rsidP="00702582">
      <w:pPr>
        <w:jc w:val="center"/>
        <w:rPr>
          <w:rFonts w:asciiTheme="majorHAnsi" w:hAnsiTheme="majorHAnsi" w:cstheme="majorHAnsi"/>
          <w:color w:val="86764A"/>
          <w:sz w:val="18"/>
          <w:szCs w:val="18"/>
        </w:rPr>
      </w:pPr>
    </w:p>
    <w:p w14:paraId="0C04B282" w14:textId="54D45D47" w:rsidR="00702582" w:rsidRPr="00AA72A5" w:rsidRDefault="002B3009" w:rsidP="00702582">
      <w:pPr>
        <w:jc w:val="center"/>
        <w:rPr>
          <w:rFonts w:asciiTheme="majorHAnsi" w:hAnsiTheme="majorHAnsi" w:cstheme="majorHAnsi"/>
          <w:color w:val="86764A"/>
          <w:sz w:val="18"/>
          <w:szCs w:val="18"/>
        </w:rPr>
      </w:pPr>
      <w:r w:rsidRPr="00AA72A5">
        <w:rPr>
          <w:rFonts w:asciiTheme="majorHAnsi" w:hAnsiTheme="majorHAnsi" w:cstheme="majorHAnsi"/>
          <w:noProof/>
          <w:lang w:val="nl-BE" w:eastAsia="nl-BE"/>
        </w:rPr>
        <w:drawing>
          <wp:inline distT="0" distB="0" distL="0" distR="0" wp14:anchorId="720B5398" wp14:editId="6157F960">
            <wp:extent cx="2514600" cy="1796231"/>
            <wp:effectExtent l="0" t="0" r="0" b="0"/>
            <wp:docPr id="6"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8"/>
                    <a:stretch>
                      <a:fillRect/>
                    </a:stretch>
                  </pic:blipFill>
                  <pic:spPr>
                    <a:xfrm>
                      <a:off x="0" y="0"/>
                      <a:ext cx="2539933" cy="1814327"/>
                    </a:xfrm>
                    <a:prstGeom prst="rect">
                      <a:avLst/>
                    </a:prstGeom>
                  </pic:spPr>
                </pic:pic>
              </a:graphicData>
            </a:graphic>
          </wp:inline>
        </w:drawing>
      </w:r>
    </w:p>
    <w:p w14:paraId="071D80CA" w14:textId="77777777" w:rsidR="0054789B" w:rsidRPr="00AA72A5" w:rsidRDefault="0054789B" w:rsidP="0054789B">
      <w:pPr>
        <w:jc w:val="center"/>
        <w:rPr>
          <w:rFonts w:asciiTheme="majorHAnsi" w:hAnsiTheme="majorHAnsi" w:cstheme="majorHAnsi"/>
          <w:b/>
          <w:bCs/>
          <w:sz w:val="20"/>
          <w:szCs w:val="20"/>
        </w:rPr>
      </w:pPr>
      <w:r w:rsidRPr="00AA72A5">
        <w:rPr>
          <w:rFonts w:asciiTheme="majorHAnsi" w:hAnsiTheme="majorHAnsi" w:cstheme="majorHAnsi"/>
          <w:b/>
          <w:bCs/>
          <w:sz w:val="20"/>
          <w:szCs w:val="20"/>
        </w:rPr>
        <w:t>Wenst u graag bijkomende inlichtingen: 0496/36.38.42 – info@westhoekvillas.be</w:t>
      </w:r>
    </w:p>
    <w:p w14:paraId="1AA448E3" w14:textId="40FEE215" w:rsidR="00702582" w:rsidRPr="00AA72A5" w:rsidRDefault="00702582" w:rsidP="00702582">
      <w:pPr>
        <w:jc w:val="center"/>
        <w:rPr>
          <w:rFonts w:asciiTheme="majorHAnsi" w:hAnsiTheme="majorHAnsi" w:cstheme="majorHAnsi"/>
          <w:color w:val="86764A"/>
          <w:sz w:val="18"/>
          <w:szCs w:val="18"/>
        </w:rPr>
      </w:pPr>
    </w:p>
    <w:p w14:paraId="1DF145C5" w14:textId="33985789" w:rsidR="00702582" w:rsidRPr="00AA72A5" w:rsidRDefault="00702582" w:rsidP="00702582">
      <w:pPr>
        <w:jc w:val="center"/>
        <w:rPr>
          <w:rFonts w:asciiTheme="majorHAnsi" w:hAnsiTheme="majorHAnsi" w:cstheme="majorHAnsi"/>
          <w:sz w:val="20"/>
          <w:szCs w:val="20"/>
          <w:lang w:eastAsia="nl-BE"/>
        </w:rPr>
      </w:pPr>
      <w:r w:rsidRPr="00AA72A5">
        <w:rPr>
          <w:rFonts w:asciiTheme="majorHAnsi" w:hAnsiTheme="majorHAnsi" w:cstheme="majorHAnsi"/>
          <w:sz w:val="20"/>
          <w:szCs w:val="20"/>
        </w:rPr>
        <w:t>Zaakvoerder Geert Serpieters</w:t>
      </w:r>
    </w:p>
    <w:p w14:paraId="4544C643" w14:textId="2342E750" w:rsidR="00702582" w:rsidRPr="00AA72A5" w:rsidRDefault="00702582" w:rsidP="0054789B">
      <w:pPr>
        <w:jc w:val="center"/>
        <w:rPr>
          <w:rFonts w:asciiTheme="majorHAnsi" w:hAnsiTheme="majorHAnsi" w:cstheme="majorHAnsi"/>
          <w:sz w:val="20"/>
          <w:szCs w:val="20"/>
        </w:rPr>
      </w:pPr>
      <w:r w:rsidRPr="00AA72A5">
        <w:rPr>
          <w:rFonts w:asciiTheme="majorHAnsi" w:hAnsiTheme="majorHAnsi" w:cstheme="majorHAnsi"/>
          <w:sz w:val="20"/>
          <w:szCs w:val="20"/>
        </w:rPr>
        <w:t>Nieuwstraat  6 bus 0001</w:t>
      </w:r>
      <w:r w:rsidR="0054789B" w:rsidRPr="00AA72A5">
        <w:rPr>
          <w:rFonts w:asciiTheme="majorHAnsi" w:hAnsiTheme="majorHAnsi" w:cstheme="majorHAnsi"/>
          <w:sz w:val="20"/>
          <w:szCs w:val="20"/>
        </w:rPr>
        <w:t xml:space="preserve">, </w:t>
      </w:r>
      <w:r w:rsidRPr="00AA72A5">
        <w:rPr>
          <w:rFonts w:asciiTheme="majorHAnsi" w:hAnsiTheme="majorHAnsi" w:cstheme="majorHAnsi"/>
          <w:sz w:val="20"/>
          <w:szCs w:val="20"/>
        </w:rPr>
        <w:t>8630 Veurne</w:t>
      </w:r>
    </w:p>
    <w:p w14:paraId="7A76CB95" w14:textId="47545BF8" w:rsidR="00702582" w:rsidRPr="00AA72A5" w:rsidRDefault="002D5C25" w:rsidP="00702582">
      <w:pPr>
        <w:jc w:val="center"/>
        <w:rPr>
          <w:rFonts w:asciiTheme="majorHAnsi" w:hAnsiTheme="majorHAnsi" w:cstheme="majorHAnsi"/>
          <w:sz w:val="20"/>
          <w:szCs w:val="20"/>
        </w:rPr>
      </w:pPr>
      <w:r w:rsidRPr="00AA72A5">
        <w:rPr>
          <w:rFonts w:asciiTheme="majorHAnsi" w:hAnsiTheme="majorHAnsi" w:cstheme="majorHAnsi"/>
          <w:sz w:val="20"/>
          <w:szCs w:val="20"/>
        </w:rPr>
        <w:t>BTW BE</w:t>
      </w:r>
      <w:r w:rsidR="00702582" w:rsidRPr="00AA72A5">
        <w:rPr>
          <w:rFonts w:asciiTheme="majorHAnsi" w:hAnsiTheme="majorHAnsi" w:cstheme="majorHAnsi"/>
          <w:sz w:val="20"/>
          <w:szCs w:val="20"/>
        </w:rPr>
        <w:t xml:space="preserve"> 0887 546 733</w:t>
      </w:r>
    </w:p>
    <w:p w14:paraId="3A6D0BC4" w14:textId="78994624" w:rsidR="00702582" w:rsidRPr="00AA72A5" w:rsidRDefault="00702582" w:rsidP="00702582">
      <w:pPr>
        <w:jc w:val="center"/>
        <w:rPr>
          <w:rFonts w:asciiTheme="majorHAnsi" w:hAnsiTheme="majorHAnsi" w:cstheme="majorHAnsi"/>
          <w:sz w:val="20"/>
          <w:szCs w:val="20"/>
        </w:rPr>
      </w:pPr>
    </w:p>
    <w:p w14:paraId="5F91F35F" w14:textId="59D7DB3F" w:rsidR="003E0836" w:rsidRPr="00AA72A5" w:rsidRDefault="003E0836" w:rsidP="00702582">
      <w:pPr>
        <w:jc w:val="center"/>
        <w:rPr>
          <w:rFonts w:asciiTheme="majorHAnsi" w:hAnsiTheme="majorHAnsi" w:cstheme="majorHAnsi"/>
          <w:color w:val="000000"/>
          <w:sz w:val="20"/>
          <w:szCs w:val="20"/>
          <w:lang w:val="nl-BE"/>
        </w:rPr>
      </w:pPr>
    </w:p>
    <w:sectPr w:rsidR="003E0836" w:rsidRPr="00AA72A5" w:rsidSect="001D2CD2">
      <w:pgSz w:w="11906" w:h="16838" w:code="9"/>
      <w:pgMar w:top="1134" w:right="1247" w:bottom="102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EBA5C" w14:textId="77777777" w:rsidR="00AF08F9" w:rsidRDefault="00AF08F9">
      <w:r>
        <w:separator/>
      </w:r>
    </w:p>
  </w:endnote>
  <w:endnote w:type="continuationSeparator" w:id="0">
    <w:p w14:paraId="71D734CE" w14:textId="77777777" w:rsidR="00AF08F9" w:rsidRDefault="00AF0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UPC">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4A0" w:firstRow="1" w:lastRow="0" w:firstColumn="1" w:lastColumn="0" w:noHBand="0" w:noVBand="1"/>
    </w:tblPr>
    <w:tblGrid>
      <w:gridCol w:w="3080"/>
      <w:gridCol w:w="3080"/>
      <w:gridCol w:w="3080"/>
    </w:tblGrid>
    <w:tr w:rsidR="279B86E2" w14:paraId="089EBDCB" w14:textId="77777777" w:rsidTr="491EAC05">
      <w:tc>
        <w:tcPr>
          <w:tcW w:w="3080" w:type="dxa"/>
        </w:tcPr>
        <w:p w14:paraId="1148350C" w14:textId="7F9E432E" w:rsidR="279B86E2" w:rsidRDefault="279B86E2" w:rsidP="279B86E2">
          <w:pPr>
            <w:pStyle w:val="Koptekst"/>
            <w:ind w:left="-115"/>
          </w:pPr>
        </w:p>
      </w:tc>
      <w:tc>
        <w:tcPr>
          <w:tcW w:w="3080" w:type="dxa"/>
        </w:tcPr>
        <w:p w14:paraId="6AF87227" w14:textId="3BED526D" w:rsidR="279B86E2" w:rsidRPr="00520E4F" w:rsidRDefault="279B86E2" w:rsidP="00520E4F">
          <w:pPr>
            <w:pStyle w:val="Koptekst"/>
            <w:jc w:val="center"/>
            <w:rPr>
              <w:rFonts w:ascii="Arial" w:hAnsi="Arial" w:cs="Arial"/>
              <w:sz w:val="18"/>
              <w:szCs w:val="18"/>
            </w:rPr>
          </w:pPr>
          <w:r w:rsidRPr="00520E4F">
            <w:rPr>
              <w:rFonts w:ascii="Arial" w:hAnsi="Arial" w:cs="Arial"/>
              <w:sz w:val="18"/>
              <w:szCs w:val="18"/>
            </w:rPr>
            <w:fldChar w:fldCharType="begin"/>
          </w:r>
          <w:r w:rsidRPr="00520E4F">
            <w:rPr>
              <w:rFonts w:ascii="Arial" w:hAnsi="Arial" w:cs="Arial"/>
              <w:sz w:val="18"/>
              <w:szCs w:val="18"/>
            </w:rPr>
            <w:instrText>PAGE</w:instrText>
          </w:r>
          <w:r w:rsidRPr="00520E4F">
            <w:rPr>
              <w:rFonts w:ascii="Arial" w:hAnsi="Arial" w:cs="Arial"/>
              <w:sz w:val="18"/>
              <w:szCs w:val="18"/>
            </w:rPr>
            <w:fldChar w:fldCharType="separate"/>
          </w:r>
          <w:r w:rsidR="00CE1786">
            <w:rPr>
              <w:rFonts w:ascii="Arial" w:hAnsi="Arial" w:cs="Arial"/>
              <w:noProof/>
              <w:sz w:val="18"/>
              <w:szCs w:val="18"/>
            </w:rPr>
            <w:t>21</w:t>
          </w:r>
          <w:r w:rsidRPr="00520E4F">
            <w:rPr>
              <w:rFonts w:ascii="Arial" w:hAnsi="Arial" w:cs="Arial"/>
              <w:sz w:val="18"/>
              <w:szCs w:val="18"/>
            </w:rPr>
            <w:fldChar w:fldCharType="end"/>
          </w:r>
        </w:p>
      </w:tc>
      <w:tc>
        <w:tcPr>
          <w:tcW w:w="3080" w:type="dxa"/>
        </w:tcPr>
        <w:p w14:paraId="498276B6" w14:textId="4F66054C" w:rsidR="279B86E2" w:rsidRDefault="279B86E2" w:rsidP="279B86E2">
          <w:pPr>
            <w:pStyle w:val="Koptekst"/>
            <w:ind w:right="-115"/>
            <w:jc w:val="right"/>
          </w:pPr>
        </w:p>
      </w:tc>
    </w:tr>
  </w:tbl>
  <w:p w14:paraId="544BAD96" w14:textId="47F212AE" w:rsidR="279B86E2" w:rsidRDefault="279B86E2" w:rsidP="279B86E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202369" w14:textId="77777777" w:rsidR="00AF08F9" w:rsidRDefault="00AF08F9">
      <w:r>
        <w:separator/>
      </w:r>
    </w:p>
  </w:footnote>
  <w:footnote w:type="continuationSeparator" w:id="0">
    <w:p w14:paraId="3C6B3BC1" w14:textId="77777777" w:rsidR="00AF08F9" w:rsidRDefault="00AF0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A2FDB" w14:textId="0589C13D" w:rsidR="279B86E2" w:rsidRPr="00A00C8B" w:rsidRDefault="00A00C8B" w:rsidP="279B86E2">
    <w:pPr>
      <w:pStyle w:val="Koptekst"/>
      <w:rPr>
        <w:rFonts w:ascii="Arial" w:hAnsi="Arial" w:cs="Arial"/>
        <w:sz w:val="18"/>
        <w:szCs w:val="18"/>
      </w:rPr>
    </w:pPr>
    <w:r>
      <w:rPr>
        <w:rFonts w:ascii="Arial" w:hAnsi="Arial" w:cs="Arial"/>
        <w:sz w:val="18"/>
        <w:szCs w:val="18"/>
      </w:rPr>
      <w:t>L</w:t>
    </w:r>
    <w:r w:rsidR="00940A46" w:rsidRPr="00A00C8B">
      <w:rPr>
        <w:rFonts w:ascii="Arial" w:hAnsi="Arial" w:cs="Arial"/>
        <w:sz w:val="18"/>
        <w:szCs w:val="18"/>
      </w:rPr>
      <w:t>astenboek</w:t>
    </w:r>
    <w:r w:rsidR="00940A46" w:rsidRPr="00A00C8B">
      <w:rPr>
        <w:rFonts w:ascii="Arial" w:hAnsi="Arial" w:cs="Arial"/>
        <w:sz w:val="18"/>
        <w:szCs w:val="18"/>
      </w:rPr>
      <w:ptab w:relativeTo="margin" w:alignment="center" w:leader="none"/>
    </w:r>
    <w:r w:rsidR="00F80268">
      <w:rPr>
        <w:rFonts w:ascii="Arial" w:hAnsi="Arial" w:cs="Arial"/>
        <w:sz w:val="18"/>
        <w:szCs w:val="18"/>
      </w:rPr>
      <w:t xml:space="preserve">Constant </w:t>
    </w:r>
    <w:proofErr w:type="spellStart"/>
    <w:r w:rsidR="00F80268">
      <w:rPr>
        <w:rFonts w:ascii="Arial" w:hAnsi="Arial" w:cs="Arial"/>
        <w:sz w:val="18"/>
        <w:szCs w:val="18"/>
      </w:rPr>
      <w:t>Permekelaan</w:t>
    </w:r>
    <w:proofErr w:type="spellEnd"/>
    <w:r w:rsidR="00F80268">
      <w:rPr>
        <w:rFonts w:ascii="Arial" w:hAnsi="Arial" w:cs="Arial"/>
        <w:sz w:val="18"/>
        <w:szCs w:val="18"/>
      </w:rPr>
      <w:t xml:space="preserve"> – 8490 Jabbeke</w:t>
    </w:r>
    <w:r w:rsidR="00940A46" w:rsidRPr="00A00C8B">
      <w:rPr>
        <w:rFonts w:ascii="Arial" w:hAnsi="Arial" w:cs="Arial"/>
        <w:sz w:val="18"/>
        <w:szCs w:val="18"/>
      </w:rPr>
      <w:ptab w:relativeTo="margin" w:alignment="right" w:leader="none"/>
    </w:r>
    <w:r w:rsidR="00F80268">
      <w:rPr>
        <w:rFonts w:ascii="Arial" w:hAnsi="Arial" w:cs="Arial"/>
        <w:sz w:val="18"/>
        <w:szCs w:val="18"/>
      </w:rPr>
      <w:t>woning</w:t>
    </w:r>
    <w:r w:rsidR="00C05420">
      <w:rPr>
        <w:rFonts w:ascii="Arial" w:hAnsi="Arial" w:cs="Arial"/>
        <w:sz w:val="18"/>
        <w:szCs w:val="18"/>
      </w:rPr>
      <w:t>en 9 en 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543B2"/>
    <w:multiLevelType w:val="hybridMultilevel"/>
    <w:tmpl w:val="38D48AF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125AD8"/>
    <w:multiLevelType w:val="hybridMultilevel"/>
    <w:tmpl w:val="CBE809D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780FCE"/>
    <w:multiLevelType w:val="hybridMultilevel"/>
    <w:tmpl w:val="51466F50"/>
    <w:lvl w:ilvl="0" w:tplc="12D8313C">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7138DE"/>
    <w:multiLevelType w:val="hybridMultilevel"/>
    <w:tmpl w:val="442C96B2"/>
    <w:lvl w:ilvl="0" w:tplc="D06AFDE8">
      <w:numFmt w:val="bullet"/>
      <w:lvlText w:val="-"/>
      <w:lvlJc w:val="left"/>
      <w:pPr>
        <w:ind w:left="1050" w:hanging="360"/>
      </w:pPr>
      <w:rPr>
        <w:rFonts w:ascii="Calibri" w:eastAsia="Times New Roman" w:hAnsi="Calibri" w:cs="Calibri" w:hint="default"/>
      </w:rPr>
    </w:lvl>
    <w:lvl w:ilvl="1" w:tplc="08130003" w:tentative="1">
      <w:start w:val="1"/>
      <w:numFmt w:val="bullet"/>
      <w:lvlText w:val="o"/>
      <w:lvlJc w:val="left"/>
      <w:pPr>
        <w:ind w:left="1770" w:hanging="360"/>
      </w:pPr>
      <w:rPr>
        <w:rFonts w:ascii="Courier New" w:hAnsi="Courier New" w:cs="Courier New" w:hint="default"/>
      </w:rPr>
    </w:lvl>
    <w:lvl w:ilvl="2" w:tplc="08130005" w:tentative="1">
      <w:start w:val="1"/>
      <w:numFmt w:val="bullet"/>
      <w:lvlText w:val=""/>
      <w:lvlJc w:val="left"/>
      <w:pPr>
        <w:ind w:left="2490" w:hanging="360"/>
      </w:pPr>
      <w:rPr>
        <w:rFonts w:ascii="Wingdings" w:hAnsi="Wingdings" w:hint="default"/>
      </w:rPr>
    </w:lvl>
    <w:lvl w:ilvl="3" w:tplc="08130001" w:tentative="1">
      <w:start w:val="1"/>
      <w:numFmt w:val="bullet"/>
      <w:lvlText w:val=""/>
      <w:lvlJc w:val="left"/>
      <w:pPr>
        <w:ind w:left="3210" w:hanging="360"/>
      </w:pPr>
      <w:rPr>
        <w:rFonts w:ascii="Symbol" w:hAnsi="Symbol" w:hint="default"/>
      </w:rPr>
    </w:lvl>
    <w:lvl w:ilvl="4" w:tplc="08130003" w:tentative="1">
      <w:start w:val="1"/>
      <w:numFmt w:val="bullet"/>
      <w:lvlText w:val="o"/>
      <w:lvlJc w:val="left"/>
      <w:pPr>
        <w:ind w:left="3930" w:hanging="360"/>
      </w:pPr>
      <w:rPr>
        <w:rFonts w:ascii="Courier New" w:hAnsi="Courier New" w:cs="Courier New" w:hint="default"/>
      </w:rPr>
    </w:lvl>
    <w:lvl w:ilvl="5" w:tplc="08130005" w:tentative="1">
      <w:start w:val="1"/>
      <w:numFmt w:val="bullet"/>
      <w:lvlText w:val=""/>
      <w:lvlJc w:val="left"/>
      <w:pPr>
        <w:ind w:left="4650" w:hanging="360"/>
      </w:pPr>
      <w:rPr>
        <w:rFonts w:ascii="Wingdings" w:hAnsi="Wingdings" w:hint="default"/>
      </w:rPr>
    </w:lvl>
    <w:lvl w:ilvl="6" w:tplc="08130001" w:tentative="1">
      <w:start w:val="1"/>
      <w:numFmt w:val="bullet"/>
      <w:lvlText w:val=""/>
      <w:lvlJc w:val="left"/>
      <w:pPr>
        <w:ind w:left="5370" w:hanging="360"/>
      </w:pPr>
      <w:rPr>
        <w:rFonts w:ascii="Symbol" w:hAnsi="Symbol" w:hint="default"/>
      </w:rPr>
    </w:lvl>
    <w:lvl w:ilvl="7" w:tplc="08130003" w:tentative="1">
      <w:start w:val="1"/>
      <w:numFmt w:val="bullet"/>
      <w:lvlText w:val="o"/>
      <w:lvlJc w:val="left"/>
      <w:pPr>
        <w:ind w:left="6090" w:hanging="360"/>
      </w:pPr>
      <w:rPr>
        <w:rFonts w:ascii="Courier New" w:hAnsi="Courier New" w:cs="Courier New" w:hint="default"/>
      </w:rPr>
    </w:lvl>
    <w:lvl w:ilvl="8" w:tplc="08130005" w:tentative="1">
      <w:start w:val="1"/>
      <w:numFmt w:val="bullet"/>
      <w:lvlText w:val=""/>
      <w:lvlJc w:val="left"/>
      <w:pPr>
        <w:ind w:left="6810" w:hanging="360"/>
      </w:pPr>
      <w:rPr>
        <w:rFonts w:ascii="Wingdings" w:hAnsi="Wingdings" w:hint="default"/>
      </w:rPr>
    </w:lvl>
  </w:abstractNum>
  <w:abstractNum w:abstractNumId="4" w15:restartNumberingAfterBreak="0">
    <w:nsid w:val="0F4B6191"/>
    <w:multiLevelType w:val="hybridMultilevel"/>
    <w:tmpl w:val="89C8638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6305483"/>
    <w:multiLevelType w:val="hybridMultilevel"/>
    <w:tmpl w:val="E02ECD34"/>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6" w15:restartNumberingAfterBreak="0">
    <w:nsid w:val="25AC7776"/>
    <w:multiLevelType w:val="hybridMultilevel"/>
    <w:tmpl w:val="6550314C"/>
    <w:lvl w:ilvl="0" w:tplc="0672C516">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93802A2"/>
    <w:multiLevelType w:val="hybridMultilevel"/>
    <w:tmpl w:val="4F526510"/>
    <w:lvl w:ilvl="0" w:tplc="08130003">
      <w:start w:val="1"/>
      <w:numFmt w:val="bullet"/>
      <w:lvlText w:val="o"/>
      <w:lvlJc w:val="left"/>
      <w:pPr>
        <w:ind w:left="1788" w:hanging="360"/>
      </w:pPr>
      <w:rPr>
        <w:rFonts w:ascii="Courier New" w:hAnsi="Courier New" w:cs="Courier New" w:hint="default"/>
      </w:rPr>
    </w:lvl>
    <w:lvl w:ilvl="1" w:tplc="08130003">
      <w:start w:val="1"/>
      <w:numFmt w:val="bullet"/>
      <w:lvlText w:val="o"/>
      <w:lvlJc w:val="left"/>
      <w:pPr>
        <w:ind w:left="2508" w:hanging="360"/>
      </w:pPr>
      <w:rPr>
        <w:rFonts w:ascii="Courier New" w:hAnsi="Courier New" w:cs="Courier New" w:hint="default"/>
      </w:rPr>
    </w:lvl>
    <w:lvl w:ilvl="2" w:tplc="08130005" w:tentative="1">
      <w:start w:val="1"/>
      <w:numFmt w:val="bullet"/>
      <w:lvlText w:val=""/>
      <w:lvlJc w:val="left"/>
      <w:pPr>
        <w:ind w:left="3228" w:hanging="360"/>
      </w:pPr>
      <w:rPr>
        <w:rFonts w:ascii="Wingdings" w:hAnsi="Wingdings" w:hint="default"/>
      </w:rPr>
    </w:lvl>
    <w:lvl w:ilvl="3" w:tplc="08130001" w:tentative="1">
      <w:start w:val="1"/>
      <w:numFmt w:val="bullet"/>
      <w:lvlText w:val=""/>
      <w:lvlJc w:val="left"/>
      <w:pPr>
        <w:ind w:left="3948" w:hanging="360"/>
      </w:pPr>
      <w:rPr>
        <w:rFonts w:ascii="Symbol" w:hAnsi="Symbol" w:hint="default"/>
      </w:rPr>
    </w:lvl>
    <w:lvl w:ilvl="4" w:tplc="08130003" w:tentative="1">
      <w:start w:val="1"/>
      <w:numFmt w:val="bullet"/>
      <w:lvlText w:val="o"/>
      <w:lvlJc w:val="left"/>
      <w:pPr>
        <w:ind w:left="4668" w:hanging="360"/>
      </w:pPr>
      <w:rPr>
        <w:rFonts w:ascii="Courier New" w:hAnsi="Courier New" w:cs="Courier New" w:hint="default"/>
      </w:rPr>
    </w:lvl>
    <w:lvl w:ilvl="5" w:tplc="08130005" w:tentative="1">
      <w:start w:val="1"/>
      <w:numFmt w:val="bullet"/>
      <w:lvlText w:val=""/>
      <w:lvlJc w:val="left"/>
      <w:pPr>
        <w:ind w:left="5388" w:hanging="360"/>
      </w:pPr>
      <w:rPr>
        <w:rFonts w:ascii="Wingdings" w:hAnsi="Wingdings" w:hint="default"/>
      </w:rPr>
    </w:lvl>
    <w:lvl w:ilvl="6" w:tplc="08130001" w:tentative="1">
      <w:start w:val="1"/>
      <w:numFmt w:val="bullet"/>
      <w:lvlText w:val=""/>
      <w:lvlJc w:val="left"/>
      <w:pPr>
        <w:ind w:left="6108" w:hanging="360"/>
      </w:pPr>
      <w:rPr>
        <w:rFonts w:ascii="Symbol" w:hAnsi="Symbol" w:hint="default"/>
      </w:rPr>
    </w:lvl>
    <w:lvl w:ilvl="7" w:tplc="08130003" w:tentative="1">
      <w:start w:val="1"/>
      <w:numFmt w:val="bullet"/>
      <w:lvlText w:val="o"/>
      <w:lvlJc w:val="left"/>
      <w:pPr>
        <w:ind w:left="6828" w:hanging="360"/>
      </w:pPr>
      <w:rPr>
        <w:rFonts w:ascii="Courier New" w:hAnsi="Courier New" w:cs="Courier New" w:hint="default"/>
      </w:rPr>
    </w:lvl>
    <w:lvl w:ilvl="8" w:tplc="08130005" w:tentative="1">
      <w:start w:val="1"/>
      <w:numFmt w:val="bullet"/>
      <w:lvlText w:val=""/>
      <w:lvlJc w:val="left"/>
      <w:pPr>
        <w:ind w:left="7548" w:hanging="360"/>
      </w:pPr>
      <w:rPr>
        <w:rFonts w:ascii="Wingdings" w:hAnsi="Wingdings" w:hint="default"/>
      </w:rPr>
    </w:lvl>
  </w:abstractNum>
  <w:abstractNum w:abstractNumId="8" w15:restartNumberingAfterBreak="0">
    <w:nsid w:val="2CCC404B"/>
    <w:multiLevelType w:val="hybridMultilevel"/>
    <w:tmpl w:val="FF340E06"/>
    <w:lvl w:ilvl="0" w:tplc="91FCF9BA">
      <w:start w:val="1"/>
      <w:numFmt w:val="decimal"/>
      <w:lvlText w:val="%1"/>
      <w:lvlJc w:val="left"/>
      <w:pPr>
        <w:ind w:left="3189" w:hanging="360"/>
      </w:pPr>
      <w:rPr>
        <w:rFonts w:hint="default"/>
      </w:rPr>
    </w:lvl>
    <w:lvl w:ilvl="1" w:tplc="08130019" w:tentative="1">
      <w:start w:val="1"/>
      <w:numFmt w:val="lowerLetter"/>
      <w:lvlText w:val="%2."/>
      <w:lvlJc w:val="left"/>
      <w:pPr>
        <w:ind w:left="3909" w:hanging="360"/>
      </w:pPr>
    </w:lvl>
    <w:lvl w:ilvl="2" w:tplc="0813001B" w:tentative="1">
      <w:start w:val="1"/>
      <w:numFmt w:val="lowerRoman"/>
      <w:lvlText w:val="%3."/>
      <w:lvlJc w:val="right"/>
      <w:pPr>
        <w:ind w:left="4629" w:hanging="180"/>
      </w:pPr>
    </w:lvl>
    <w:lvl w:ilvl="3" w:tplc="0813000F" w:tentative="1">
      <w:start w:val="1"/>
      <w:numFmt w:val="decimal"/>
      <w:lvlText w:val="%4."/>
      <w:lvlJc w:val="left"/>
      <w:pPr>
        <w:ind w:left="5349" w:hanging="360"/>
      </w:pPr>
    </w:lvl>
    <w:lvl w:ilvl="4" w:tplc="08130019" w:tentative="1">
      <w:start w:val="1"/>
      <w:numFmt w:val="lowerLetter"/>
      <w:lvlText w:val="%5."/>
      <w:lvlJc w:val="left"/>
      <w:pPr>
        <w:ind w:left="6069" w:hanging="360"/>
      </w:pPr>
    </w:lvl>
    <w:lvl w:ilvl="5" w:tplc="0813001B" w:tentative="1">
      <w:start w:val="1"/>
      <w:numFmt w:val="lowerRoman"/>
      <w:lvlText w:val="%6."/>
      <w:lvlJc w:val="right"/>
      <w:pPr>
        <w:ind w:left="6789" w:hanging="180"/>
      </w:pPr>
    </w:lvl>
    <w:lvl w:ilvl="6" w:tplc="0813000F" w:tentative="1">
      <w:start w:val="1"/>
      <w:numFmt w:val="decimal"/>
      <w:lvlText w:val="%7."/>
      <w:lvlJc w:val="left"/>
      <w:pPr>
        <w:ind w:left="7509" w:hanging="360"/>
      </w:pPr>
    </w:lvl>
    <w:lvl w:ilvl="7" w:tplc="08130019" w:tentative="1">
      <w:start w:val="1"/>
      <w:numFmt w:val="lowerLetter"/>
      <w:lvlText w:val="%8."/>
      <w:lvlJc w:val="left"/>
      <w:pPr>
        <w:ind w:left="8229" w:hanging="360"/>
      </w:pPr>
    </w:lvl>
    <w:lvl w:ilvl="8" w:tplc="0813001B" w:tentative="1">
      <w:start w:val="1"/>
      <w:numFmt w:val="lowerRoman"/>
      <w:lvlText w:val="%9."/>
      <w:lvlJc w:val="right"/>
      <w:pPr>
        <w:ind w:left="8949" w:hanging="180"/>
      </w:pPr>
    </w:lvl>
  </w:abstractNum>
  <w:abstractNum w:abstractNumId="9" w15:restartNumberingAfterBreak="0">
    <w:nsid w:val="32FC31AD"/>
    <w:multiLevelType w:val="hybridMultilevel"/>
    <w:tmpl w:val="326EF5E8"/>
    <w:lvl w:ilvl="0" w:tplc="FD94B78E">
      <w:numFmt w:val="bullet"/>
      <w:lvlText w:val="-"/>
      <w:lvlJc w:val="left"/>
      <w:pPr>
        <w:ind w:left="1069" w:hanging="360"/>
      </w:pPr>
      <w:rPr>
        <w:rFonts w:ascii="Calibri" w:eastAsia="Times New Roman" w:hAnsi="Calibri" w:cs="Calibri"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10" w15:restartNumberingAfterBreak="0">
    <w:nsid w:val="35704B14"/>
    <w:multiLevelType w:val="hybridMultilevel"/>
    <w:tmpl w:val="F6B2A57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60768A7"/>
    <w:multiLevelType w:val="hybridMultilevel"/>
    <w:tmpl w:val="54C0C49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73409C0"/>
    <w:multiLevelType w:val="multilevel"/>
    <w:tmpl w:val="76C03D2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3" w15:restartNumberingAfterBreak="0">
    <w:nsid w:val="38B24D40"/>
    <w:multiLevelType w:val="multilevel"/>
    <w:tmpl w:val="BC26B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0F2ECB"/>
    <w:multiLevelType w:val="hybridMultilevel"/>
    <w:tmpl w:val="DB5E420A"/>
    <w:lvl w:ilvl="0" w:tplc="08130001">
      <w:start w:val="1"/>
      <w:numFmt w:val="bullet"/>
      <w:lvlText w:val=""/>
      <w:lvlJc w:val="left"/>
      <w:pPr>
        <w:ind w:left="1424" w:hanging="360"/>
      </w:pPr>
      <w:rPr>
        <w:rFonts w:ascii="Symbol" w:hAnsi="Symbol" w:hint="default"/>
      </w:rPr>
    </w:lvl>
    <w:lvl w:ilvl="1" w:tplc="08130003" w:tentative="1">
      <w:start w:val="1"/>
      <w:numFmt w:val="bullet"/>
      <w:lvlText w:val="o"/>
      <w:lvlJc w:val="left"/>
      <w:pPr>
        <w:ind w:left="2144" w:hanging="360"/>
      </w:pPr>
      <w:rPr>
        <w:rFonts w:ascii="Courier New" w:hAnsi="Courier New" w:cs="Courier New" w:hint="default"/>
      </w:rPr>
    </w:lvl>
    <w:lvl w:ilvl="2" w:tplc="08130005" w:tentative="1">
      <w:start w:val="1"/>
      <w:numFmt w:val="bullet"/>
      <w:lvlText w:val=""/>
      <w:lvlJc w:val="left"/>
      <w:pPr>
        <w:ind w:left="2864" w:hanging="360"/>
      </w:pPr>
      <w:rPr>
        <w:rFonts w:ascii="Wingdings" w:hAnsi="Wingdings" w:hint="default"/>
      </w:rPr>
    </w:lvl>
    <w:lvl w:ilvl="3" w:tplc="08130001" w:tentative="1">
      <w:start w:val="1"/>
      <w:numFmt w:val="bullet"/>
      <w:lvlText w:val=""/>
      <w:lvlJc w:val="left"/>
      <w:pPr>
        <w:ind w:left="3584" w:hanging="360"/>
      </w:pPr>
      <w:rPr>
        <w:rFonts w:ascii="Symbol" w:hAnsi="Symbol" w:hint="default"/>
      </w:rPr>
    </w:lvl>
    <w:lvl w:ilvl="4" w:tplc="08130003" w:tentative="1">
      <w:start w:val="1"/>
      <w:numFmt w:val="bullet"/>
      <w:lvlText w:val="o"/>
      <w:lvlJc w:val="left"/>
      <w:pPr>
        <w:ind w:left="4304" w:hanging="360"/>
      </w:pPr>
      <w:rPr>
        <w:rFonts w:ascii="Courier New" w:hAnsi="Courier New" w:cs="Courier New" w:hint="default"/>
      </w:rPr>
    </w:lvl>
    <w:lvl w:ilvl="5" w:tplc="08130005" w:tentative="1">
      <w:start w:val="1"/>
      <w:numFmt w:val="bullet"/>
      <w:lvlText w:val=""/>
      <w:lvlJc w:val="left"/>
      <w:pPr>
        <w:ind w:left="5024" w:hanging="360"/>
      </w:pPr>
      <w:rPr>
        <w:rFonts w:ascii="Wingdings" w:hAnsi="Wingdings" w:hint="default"/>
      </w:rPr>
    </w:lvl>
    <w:lvl w:ilvl="6" w:tplc="08130001" w:tentative="1">
      <w:start w:val="1"/>
      <w:numFmt w:val="bullet"/>
      <w:lvlText w:val=""/>
      <w:lvlJc w:val="left"/>
      <w:pPr>
        <w:ind w:left="5744" w:hanging="360"/>
      </w:pPr>
      <w:rPr>
        <w:rFonts w:ascii="Symbol" w:hAnsi="Symbol" w:hint="default"/>
      </w:rPr>
    </w:lvl>
    <w:lvl w:ilvl="7" w:tplc="08130003" w:tentative="1">
      <w:start w:val="1"/>
      <w:numFmt w:val="bullet"/>
      <w:lvlText w:val="o"/>
      <w:lvlJc w:val="left"/>
      <w:pPr>
        <w:ind w:left="6464" w:hanging="360"/>
      </w:pPr>
      <w:rPr>
        <w:rFonts w:ascii="Courier New" w:hAnsi="Courier New" w:cs="Courier New" w:hint="default"/>
      </w:rPr>
    </w:lvl>
    <w:lvl w:ilvl="8" w:tplc="08130005" w:tentative="1">
      <w:start w:val="1"/>
      <w:numFmt w:val="bullet"/>
      <w:lvlText w:val=""/>
      <w:lvlJc w:val="left"/>
      <w:pPr>
        <w:ind w:left="7184" w:hanging="360"/>
      </w:pPr>
      <w:rPr>
        <w:rFonts w:ascii="Wingdings" w:hAnsi="Wingdings" w:hint="default"/>
      </w:rPr>
    </w:lvl>
  </w:abstractNum>
  <w:abstractNum w:abstractNumId="15" w15:restartNumberingAfterBreak="0">
    <w:nsid w:val="3A8F35C2"/>
    <w:multiLevelType w:val="hybridMultilevel"/>
    <w:tmpl w:val="783856A6"/>
    <w:lvl w:ilvl="0" w:tplc="4B600356">
      <w:numFmt w:val="bullet"/>
      <w:lvlText w:val="-"/>
      <w:lvlJc w:val="left"/>
      <w:pPr>
        <w:ind w:left="1035" w:hanging="360"/>
      </w:pPr>
      <w:rPr>
        <w:rFonts w:ascii="Calibri" w:eastAsia="Times New Roman" w:hAnsi="Calibri" w:cs="Calibri" w:hint="default"/>
      </w:rPr>
    </w:lvl>
    <w:lvl w:ilvl="1" w:tplc="08130003" w:tentative="1">
      <w:start w:val="1"/>
      <w:numFmt w:val="bullet"/>
      <w:lvlText w:val="o"/>
      <w:lvlJc w:val="left"/>
      <w:pPr>
        <w:ind w:left="1755" w:hanging="360"/>
      </w:pPr>
      <w:rPr>
        <w:rFonts w:ascii="Courier New" w:hAnsi="Courier New" w:cs="Courier New" w:hint="default"/>
      </w:rPr>
    </w:lvl>
    <w:lvl w:ilvl="2" w:tplc="08130005" w:tentative="1">
      <w:start w:val="1"/>
      <w:numFmt w:val="bullet"/>
      <w:lvlText w:val=""/>
      <w:lvlJc w:val="left"/>
      <w:pPr>
        <w:ind w:left="2475" w:hanging="360"/>
      </w:pPr>
      <w:rPr>
        <w:rFonts w:ascii="Wingdings" w:hAnsi="Wingdings" w:hint="default"/>
      </w:rPr>
    </w:lvl>
    <w:lvl w:ilvl="3" w:tplc="08130001" w:tentative="1">
      <w:start w:val="1"/>
      <w:numFmt w:val="bullet"/>
      <w:lvlText w:val=""/>
      <w:lvlJc w:val="left"/>
      <w:pPr>
        <w:ind w:left="3195" w:hanging="360"/>
      </w:pPr>
      <w:rPr>
        <w:rFonts w:ascii="Symbol" w:hAnsi="Symbol" w:hint="default"/>
      </w:rPr>
    </w:lvl>
    <w:lvl w:ilvl="4" w:tplc="08130003" w:tentative="1">
      <w:start w:val="1"/>
      <w:numFmt w:val="bullet"/>
      <w:lvlText w:val="o"/>
      <w:lvlJc w:val="left"/>
      <w:pPr>
        <w:ind w:left="3915" w:hanging="360"/>
      </w:pPr>
      <w:rPr>
        <w:rFonts w:ascii="Courier New" w:hAnsi="Courier New" w:cs="Courier New" w:hint="default"/>
      </w:rPr>
    </w:lvl>
    <w:lvl w:ilvl="5" w:tplc="08130005" w:tentative="1">
      <w:start w:val="1"/>
      <w:numFmt w:val="bullet"/>
      <w:lvlText w:val=""/>
      <w:lvlJc w:val="left"/>
      <w:pPr>
        <w:ind w:left="4635" w:hanging="360"/>
      </w:pPr>
      <w:rPr>
        <w:rFonts w:ascii="Wingdings" w:hAnsi="Wingdings" w:hint="default"/>
      </w:rPr>
    </w:lvl>
    <w:lvl w:ilvl="6" w:tplc="08130001" w:tentative="1">
      <w:start w:val="1"/>
      <w:numFmt w:val="bullet"/>
      <w:lvlText w:val=""/>
      <w:lvlJc w:val="left"/>
      <w:pPr>
        <w:ind w:left="5355" w:hanging="360"/>
      </w:pPr>
      <w:rPr>
        <w:rFonts w:ascii="Symbol" w:hAnsi="Symbol" w:hint="default"/>
      </w:rPr>
    </w:lvl>
    <w:lvl w:ilvl="7" w:tplc="08130003" w:tentative="1">
      <w:start w:val="1"/>
      <w:numFmt w:val="bullet"/>
      <w:lvlText w:val="o"/>
      <w:lvlJc w:val="left"/>
      <w:pPr>
        <w:ind w:left="6075" w:hanging="360"/>
      </w:pPr>
      <w:rPr>
        <w:rFonts w:ascii="Courier New" w:hAnsi="Courier New" w:cs="Courier New" w:hint="default"/>
      </w:rPr>
    </w:lvl>
    <w:lvl w:ilvl="8" w:tplc="08130005" w:tentative="1">
      <w:start w:val="1"/>
      <w:numFmt w:val="bullet"/>
      <w:lvlText w:val=""/>
      <w:lvlJc w:val="left"/>
      <w:pPr>
        <w:ind w:left="6795" w:hanging="360"/>
      </w:pPr>
      <w:rPr>
        <w:rFonts w:ascii="Wingdings" w:hAnsi="Wingdings" w:hint="default"/>
      </w:rPr>
    </w:lvl>
  </w:abstractNum>
  <w:abstractNum w:abstractNumId="16" w15:restartNumberingAfterBreak="0">
    <w:nsid w:val="3F4B57AD"/>
    <w:multiLevelType w:val="hybridMultilevel"/>
    <w:tmpl w:val="CAA83DEC"/>
    <w:lvl w:ilvl="0" w:tplc="D8A6D0AA">
      <w:start w:val="1"/>
      <w:numFmt w:val="bullet"/>
      <w:lvlText w:val="-"/>
      <w:lvlJc w:val="left"/>
      <w:pPr>
        <w:ind w:left="1069" w:hanging="360"/>
      </w:pPr>
      <w:rPr>
        <w:rFonts w:ascii="Calibri" w:eastAsia="Times New Roman" w:hAnsi="Calibri" w:cs="Calibri" w:hint="default"/>
      </w:rPr>
    </w:lvl>
    <w:lvl w:ilvl="1" w:tplc="08130003">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17" w15:restartNumberingAfterBreak="0">
    <w:nsid w:val="42167CAB"/>
    <w:multiLevelType w:val="hybridMultilevel"/>
    <w:tmpl w:val="44C4A734"/>
    <w:lvl w:ilvl="0" w:tplc="B96A9A9E">
      <w:start w:val="3"/>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4DB46E5"/>
    <w:multiLevelType w:val="hybridMultilevel"/>
    <w:tmpl w:val="EA8A6FAE"/>
    <w:lvl w:ilvl="0" w:tplc="04989460">
      <w:start w:val="1"/>
      <w:numFmt w:val="bullet"/>
      <w:lvlText w:val=""/>
      <w:lvlJc w:val="left"/>
      <w:pPr>
        <w:ind w:left="720" w:hanging="360"/>
      </w:pPr>
      <w:rPr>
        <w:rFonts w:ascii="Symbol" w:hAnsi="Symbol" w:hint="default"/>
      </w:rPr>
    </w:lvl>
    <w:lvl w:ilvl="1" w:tplc="95A67E22">
      <w:start w:val="1"/>
      <w:numFmt w:val="bullet"/>
      <w:lvlText w:val="o"/>
      <w:lvlJc w:val="left"/>
      <w:pPr>
        <w:ind w:left="1440" w:hanging="360"/>
      </w:pPr>
      <w:rPr>
        <w:rFonts w:ascii="Courier New" w:hAnsi="Courier New" w:hint="default"/>
      </w:rPr>
    </w:lvl>
    <w:lvl w:ilvl="2" w:tplc="608674E2">
      <w:start w:val="1"/>
      <w:numFmt w:val="bullet"/>
      <w:lvlText w:val=""/>
      <w:lvlJc w:val="left"/>
      <w:pPr>
        <w:ind w:left="2160" w:hanging="360"/>
      </w:pPr>
      <w:rPr>
        <w:rFonts w:ascii="Wingdings" w:hAnsi="Wingdings" w:hint="default"/>
      </w:rPr>
    </w:lvl>
    <w:lvl w:ilvl="3" w:tplc="8918DECE">
      <w:start w:val="1"/>
      <w:numFmt w:val="bullet"/>
      <w:lvlText w:val=""/>
      <w:lvlJc w:val="left"/>
      <w:pPr>
        <w:ind w:left="2880" w:hanging="360"/>
      </w:pPr>
      <w:rPr>
        <w:rFonts w:ascii="Symbol" w:hAnsi="Symbol" w:hint="default"/>
      </w:rPr>
    </w:lvl>
    <w:lvl w:ilvl="4" w:tplc="48843EFA">
      <w:start w:val="1"/>
      <w:numFmt w:val="bullet"/>
      <w:lvlText w:val="o"/>
      <w:lvlJc w:val="left"/>
      <w:pPr>
        <w:ind w:left="3600" w:hanging="360"/>
      </w:pPr>
      <w:rPr>
        <w:rFonts w:ascii="Courier New" w:hAnsi="Courier New" w:hint="default"/>
      </w:rPr>
    </w:lvl>
    <w:lvl w:ilvl="5" w:tplc="8E420702">
      <w:start w:val="1"/>
      <w:numFmt w:val="bullet"/>
      <w:lvlText w:val=""/>
      <w:lvlJc w:val="left"/>
      <w:pPr>
        <w:ind w:left="4320" w:hanging="360"/>
      </w:pPr>
      <w:rPr>
        <w:rFonts w:ascii="Wingdings" w:hAnsi="Wingdings" w:hint="default"/>
      </w:rPr>
    </w:lvl>
    <w:lvl w:ilvl="6" w:tplc="1AF458C8">
      <w:start w:val="1"/>
      <w:numFmt w:val="bullet"/>
      <w:lvlText w:val=""/>
      <w:lvlJc w:val="left"/>
      <w:pPr>
        <w:ind w:left="5040" w:hanging="360"/>
      </w:pPr>
      <w:rPr>
        <w:rFonts w:ascii="Symbol" w:hAnsi="Symbol" w:hint="default"/>
      </w:rPr>
    </w:lvl>
    <w:lvl w:ilvl="7" w:tplc="7AC0BA84">
      <w:start w:val="1"/>
      <w:numFmt w:val="bullet"/>
      <w:lvlText w:val="o"/>
      <w:lvlJc w:val="left"/>
      <w:pPr>
        <w:ind w:left="5760" w:hanging="360"/>
      </w:pPr>
      <w:rPr>
        <w:rFonts w:ascii="Courier New" w:hAnsi="Courier New" w:hint="default"/>
      </w:rPr>
    </w:lvl>
    <w:lvl w:ilvl="8" w:tplc="0C28C680">
      <w:start w:val="1"/>
      <w:numFmt w:val="bullet"/>
      <w:lvlText w:val=""/>
      <w:lvlJc w:val="left"/>
      <w:pPr>
        <w:ind w:left="6480" w:hanging="360"/>
      </w:pPr>
      <w:rPr>
        <w:rFonts w:ascii="Wingdings" w:hAnsi="Wingdings" w:hint="default"/>
      </w:rPr>
    </w:lvl>
  </w:abstractNum>
  <w:abstractNum w:abstractNumId="19" w15:restartNumberingAfterBreak="0">
    <w:nsid w:val="4E223DE0"/>
    <w:multiLevelType w:val="hybridMultilevel"/>
    <w:tmpl w:val="F3BAD89A"/>
    <w:lvl w:ilvl="0" w:tplc="701A0E1E">
      <w:numFmt w:val="bullet"/>
      <w:lvlText w:val="-"/>
      <w:lvlJc w:val="left"/>
      <w:pPr>
        <w:ind w:left="1050" w:hanging="360"/>
      </w:pPr>
      <w:rPr>
        <w:rFonts w:ascii="Calibri" w:eastAsia="Times New Roman" w:hAnsi="Calibri" w:cs="Calibri" w:hint="default"/>
      </w:rPr>
    </w:lvl>
    <w:lvl w:ilvl="1" w:tplc="08130003" w:tentative="1">
      <w:start w:val="1"/>
      <w:numFmt w:val="bullet"/>
      <w:lvlText w:val="o"/>
      <w:lvlJc w:val="left"/>
      <w:pPr>
        <w:ind w:left="1770" w:hanging="360"/>
      </w:pPr>
      <w:rPr>
        <w:rFonts w:ascii="Courier New" w:hAnsi="Courier New" w:cs="Courier New" w:hint="default"/>
      </w:rPr>
    </w:lvl>
    <w:lvl w:ilvl="2" w:tplc="08130005" w:tentative="1">
      <w:start w:val="1"/>
      <w:numFmt w:val="bullet"/>
      <w:lvlText w:val=""/>
      <w:lvlJc w:val="left"/>
      <w:pPr>
        <w:ind w:left="2490" w:hanging="360"/>
      </w:pPr>
      <w:rPr>
        <w:rFonts w:ascii="Wingdings" w:hAnsi="Wingdings" w:hint="default"/>
      </w:rPr>
    </w:lvl>
    <w:lvl w:ilvl="3" w:tplc="08130001" w:tentative="1">
      <w:start w:val="1"/>
      <w:numFmt w:val="bullet"/>
      <w:lvlText w:val=""/>
      <w:lvlJc w:val="left"/>
      <w:pPr>
        <w:ind w:left="3210" w:hanging="360"/>
      </w:pPr>
      <w:rPr>
        <w:rFonts w:ascii="Symbol" w:hAnsi="Symbol" w:hint="default"/>
      </w:rPr>
    </w:lvl>
    <w:lvl w:ilvl="4" w:tplc="08130003" w:tentative="1">
      <w:start w:val="1"/>
      <w:numFmt w:val="bullet"/>
      <w:lvlText w:val="o"/>
      <w:lvlJc w:val="left"/>
      <w:pPr>
        <w:ind w:left="3930" w:hanging="360"/>
      </w:pPr>
      <w:rPr>
        <w:rFonts w:ascii="Courier New" w:hAnsi="Courier New" w:cs="Courier New" w:hint="default"/>
      </w:rPr>
    </w:lvl>
    <w:lvl w:ilvl="5" w:tplc="08130005" w:tentative="1">
      <w:start w:val="1"/>
      <w:numFmt w:val="bullet"/>
      <w:lvlText w:val=""/>
      <w:lvlJc w:val="left"/>
      <w:pPr>
        <w:ind w:left="4650" w:hanging="360"/>
      </w:pPr>
      <w:rPr>
        <w:rFonts w:ascii="Wingdings" w:hAnsi="Wingdings" w:hint="default"/>
      </w:rPr>
    </w:lvl>
    <w:lvl w:ilvl="6" w:tplc="08130001" w:tentative="1">
      <w:start w:val="1"/>
      <w:numFmt w:val="bullet"/>
      <w:lvlText w:val=""/>
      <w:lvlJc w:val="left"/>
      <w:pPr>
        <w:ind w:left="5370" w:hanging="360"/>
      </w:pPr>
      <w:rPr>
        <w:rFonts w:ascii="Symbol" w:hAnsi="Symbol" w:hint="default"/>
      </w:rPr>
    </w:lvl>
    <w:lvl w:ilvl="7" w:tplc="08130003" w:tentative="1">
      <w:start w:val="1"/>
      <w:numFmt w:val="bullet"/>
      <w:lvlText w:val="o"/>
      <w:lvlJc w:val="left"/>
      <w:pPr>
        <w:ind w:left="6090" w:hanging="360"/>
      </w:pPr>
      <w:rPr>
        <w:rFonts w:ascii="Courier New" w:hAnsi="Courier New" w:cs="Courier New" w:hint="default"/>
      </w:rPr>
    </w:lvl>
    <w:lvl w:ilvl="8" w:tplc="08130005" w:tentative="1">
      <w:start w:val="1"/>
      <w:numFmt w:val="bullet"/>
      <w:lvlText w:val=""/>
      <w:lvlJc w:val="left"/>
      <w:pPr>
        <w:ind w:left="6810" w:hanging="360"/>
      </w:pPr>
      <w:rPr>
        <w:rFonts w:ascii="Wingdings" w:hAnsi="Wingdings" w:hint="default"/>
      </w:rPr>
    </w:lvl>
  </w:abstractNum>
  <w:abstractNum w:abstractNumId="20" w15:restartNumberingAfterBreak="0">
    <w:nsid w:val="51515E7D"/>
    <w:multiLevelType w:val="hybridMultilevel"/>
    <w:tmpl w:val="4F76BF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39E2AF1"/>
    <w:multiLevelType w:val="hybridMultilevel"/>
    <w:tmpl w:val="3CFC1556"/>
    <w:lvl w:ilvl="0" w:tplc="7B1689F0">
      <w:numFmt w:val="bullet"/>
      <w:lvlText w:val="-"/>
      <w:lvlJc w:val="left"/>
      <w:pPr>
        <w:ind w:left="1050" w:hanging="360"/>
      </w:pPr>
      <w:rPr>
        <w:rFonts w:ascii="Calibri" w:eastAsia="Times New Roman" w:hAnsi="Calibri" w:cs="Calibri" w:hint="default"/>
      </w:rPr>
    </w:lvl>
    <w:lvl w:ilvl="1" w:tplc="08130003" w:tentative="1">
      <w:start w:val="1"/>
      <w:numFmt w:val="bullet"/>
      <w:lvlText w:val="o"/>
      <w:lvlJc w:val="left"/>
      <w:pPr>
        <w:ind w:left="1770" w:hanging="360"/>
      </w:pPr>
      <w:rPr>
        <w:rFonts w:ascii="Courier New" w:hAnsi="Courier New" w:cs="Courier New" w:hint="default"/>
      </w:rPr>
    </w:lvl>
    <w:lvl w:ilvl="2" w:tplc="08130005" w:tentative="1">
      <w:start w:val="1"/>
      <w:numFmt w:val="bullet"/>
      <w:lvlText w:val=""/>
      <w:lvlJc w:val="left"/>
      <w:pPr>
        <w:ind w:left="2490" w:hanging="360"/>
      </w:pPr>
      <w:rPr>
        <w:rFonts w:ascii="Wingdings" w:hAnsi="Wingdings" w:hint="default"/>
      </w:rPr>
    </w:lvl>
    <w:lvl w:ilvl="3" w:tplc="08130001" w:tentative="1">
      <w:start w:val="1"/>
      <w:numFmt w:val="bullet"/>
      <w:lvlText w:val=""/>
      <w:lvlJc w:val="left"/>
      <w:pPr>
        <w:ind w:left="3210" w:hanging="360"/>
      </w:pPr>
      <w:rPr>
        <w:rFonts w:ascii="Symbol" w:hAnsi="Symbol" w:hint="default"/>
      </w:rPr>
    </w:lvl>
    <w:lvl w:ilvl="4" w:tplc="08130003" w:tentative="1">
      <w:start w:val="1"/>
      <w:numFmt w:val="bullet"/>
      <w:lvlText w:val="o"/>
      <w:lvlJc w:val="left"/>
      <w:pPr>
        <w:ind w:left="3930" w:hanging="360"/>
      </w:pPr>
      <w:rPr>
        <w:rFonts w:ascii="Courier New" w:hAnsi="Courier New" w:cs="Courier New" w:hint="default"/>
      </w:rPr>
    </w:lvl>
    <w:lvl w:ilvl="5" w:tplc="08130005" w:tentative="1">
      <w:start w:val="1"/>
      <w:numFmt w:val="bullet"/>
      <w:lvlText w:val=""/>
      <w:lvlJc w:val="left"/>
      <w:pPr>
        <w:ind w:left="4650" w:hanging="360"/>
      </w:pPr>
      <w:rPr>
        <w:rFonts w:ascii="Wingdings" w:hAnsi="Wingdings" w:hint="default"/>
      </w:rPr>
    </w:lvl>
    <w:lvl w:ilvl="6" w:tplc="08130001" w:tentative="1">
      <w:start w:val="1"/>
      <w:numFmt w:val="bullet"/>
      <w:lvlText w:val=""/>
      <w:lvlJc w:val="left"/>
      <w:pPr>
        <w:ind w:left="5370" w:hanging="360"/>
      </w:pPr>
      <w:rPr>
        <w:rFonts w:ascii="Symbol" w:hAnsi="Symbol" w:hint="default"/>
      </w:rPr>
    </w:lvl>
    <w:lvl w:ilvl="7" w:tplc="08130003" w:tentative="1">
      <w:start w:val="1"/>
      <w:numFmt w:val="bullet"/>
      <w:lvlText w:val="o"/>
      <w:lvlJc w:val="left"/>
      <w:pPr>
        <w:ind w:left="6090" w:hanging="360"/>
      </w:pPr>
      <w:rPr>
        <w:rFonts w:ascii="Courier New" w:hAnsi="Courier New" w:cs="Courier New" w:hint="default"/>
      </w:rPr>
    </w:lvl>
    <w:lvl w:ilvl="8" w:tplc="08130005" w:tentative="1">
      <w:start w:val="1"/>
      <w:numFmt w:val="bullet"/>
      <w:lvlText w:val=""/>
      <w:lvlJc w:val="left"/>
      <w:pPr>
        <w:ind w:left="6810" w:hanging="360"/>
      </w:pPr>
      <w:rPr>
        <w:rFonts w:ascii="Wingdings" w:hAnsi="Wingdings" w:hint="default"/>
      </w:rPr>
    </w:lvl>
  </w:abstractNum>
  <w:abstractNum w:abstractNumId="22" w15:restartNumberingAfterBreak="0">
    <w:nsid w:val="54D41670"/>
    <w:multiLevelType w:val="hybridMultilevel"/>
    <w:tmpl w:val="B06A421C"/>
    <w:lvl w:ilvl="0" w:tplc="05D05F18">
      <w:numFmt w:val="bullet"/>
      <w:lvlText w:val="-"/>
      <w:lvlJc w:val="left"/>
      <w:pPr>
        <w:ind w:left="1068" w:hanging="360"/>
      </w:pPr>
      <w:rPr>
        <w:rFonts w:ascii="Calibri" w:eastAsia="Times New Roman" w:hAnsi="Calibri" w:cs="Calibri" w:hint="default"/>
        <w:color w:val="auto"/>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3" w15:restartNumberingAfterBreak="0">
    <w:nsid w:val="55781928"/>
    <w:multiLevelType w:val="hybridMultilevel"/>
    <w:tmpl w:val="AB22BD9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8476C61"/>
    <w:multiLevelType w:val="hybridMultilevel"/>
    <w:tmpl w:val="473E9D8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EC6225A"/>
    <w:multiLevelType w:val="multilevel"/>
    <w:tmpl w:val="024A38D2"/>
    <w:lvl w:ilvl="0">
      <w:start w:val="1"/>
      <w:numFmt w:val="decimal"/>
      <w:lvlText w:val="%1."/>
      <w:lvlJc w:val="left"/>
      <w:pPr>
        <w:tabs>
          <w:tab w:val="num" w:pos="1440"/>
        </w:tabs>
        <w:ind w:left="1440" w:hanging="360"/>
      </w:pPr>
    </w:lvl>
    <w:lvl w:ilvl="1">
      <w:start w:val="1"/>
      <w:numFmt w:val="decimal"/>
      <w:lvlText w:val="%1.%2."/>
      <w:lvlJc w:val="left"/>
      <w:pPr>
        <w:tabs>
          <w:tab w:val="num" w:pos="1119"/>
        </w:tabs>
        <w:ind w:left="831" w:hanging="432"/>
      </w:pPr>
    </w:lvl>
    <w:lvl w:ilvl="2">
      <w:start w:val="1"/>
      <w:numFmt w:val="decimal"/>
      <w:lvlText w:val="%1.%2.%3."/>
      <w:lvlJc w:val="left"/>
      <w:pPr>
        <w:tabs>
          <w:tab w:val="num" w:pos="2880"/>
        </w:tabs>
        <w:ind w:left="2304" w:hanging="504"/>
      </w:pPr>
    </w:lvl>
    <w:lvl w:ilvl="3">
      <w:start w:val="1"/>
      <w:numFmt w:val="decimal"/>
      <w:lvlText w:val="%1.%2.%3.%4."/>
      <w:lvlJc w:val="left"/>
      <w:pPr>
        <w:tabs>
          <w:tab w:val="num" w:pos="3600"/>
        </w:tabs>
        <w:ind w:left="2808" w:hanging="648"/>
      </w:pPr>
    </w:lvl>
    <w:lvl w:ilvl="4">
      <w:start w:val="1"/>
      <w:numFmt w:val="decimal"/>
      <w:lvlText w:val="%1.%2.%3.%4.%5."/>
      <w:lvlJc w:val="left"/>
      <w:pPr>
        <w:tabs>
          <w:tab w:val="num" w:pos="4320"/>
        </w:tabs>
        <w:ind w:left="3312" w:hanging="792"/>
      </w:pPr>
    </w:lvl>
    <w:lvl w:ilvl="5">
      <w:start w:val="1"/>
      <w:numFmt w:val="decimal"/>
      <w:lvlText w:val="%1.%2.%3.%4.%5.%6."/>
      <w:lvlJc w:val="left"/>
      <w:pPr>
        <w:tabs>
          <w:tab w:val="num" w:pos="4680"/>
        </w:tabs>
        <w:ind w:left="3816" w:hanging="936"/>
      </w:pPr>
    </w:lvl>
    <w:lvl w:ilvl="6">
      <w:start w:val="1"/>
      <w:numFmt w:val="decimal"/>
      <w:lvlText w:val="%1.%2.%3.%4.%5.%6.%7."/>
      <w:lvlJc w:val="left"/>
      <w:pPr>
        <w:tabs>
          <w:tab w:val="num" w:pos="5400"/>
        </w:tabs>
        <w:ind w:left="4320" w:hanging="1080"/>
      </w:pPr>
    </w:lvl>
    <w:lvl w:ilvl="7">
      <w:start w:val="1"/>
      <w:numFmt w:val="decimal"/>
      <w:lvlText w:val="%1.%2.%3.%4.%5.%6.%7.%8."/>
      <w:lvlJc w:val="left"/>
      <w:pPr>
        <w:tabs>
          <w:tab w:val="num" w:pos="6120"/>
        </w:tabs>
        <w:ind w:left="4824" w:hanging="1224"/>
      </w:pPr>
    </w:lvl>
    <w:lvl w:ilvl="8">
      <w:start w:val="1"/>
      <w:numFmt w:val="decimal"/>
      <w:lvlText w:val="%1.%2.%3.%4.%5.%6.%7.%8.%9."/>
      <w:lvlJc w:val="left"/>
      <w:pPr>
        <w:tabs>
          <w:tab w:val="num" w:pos="6840"/>
        </w:tabs>
        <w:ind w:left="5400" w:hanging="1440"/>
      </w:pPr>
    </w:lvl>
  </w:abstractNum>
  <w:abstractNum w:abstractNumId="26" w15:restartNumberingAfterBreak="0">
    <w:nsid w:val="66D66B06"/>
    <w:multiLevelType w:val="hybridMultilevel"/>
    <w:tmpl w:val="7E8C1D2E"/>
    <w:lvl w:ilvl="0" w:tplc="6DC20A38">
      <w:numFmt w:val="bullet"/>
      <w:lvlText w:val="-"/>
      <w:lvlJc w:val="left"/>
      <w:pPr>
        <w:ind w:left="1050" w:hanging="360"/>
      </w:pPr>
      <w:rPr>
        <w:rFonts w:ascii="Calibri" w:eastAsia="Times New Roman" w:hAnsi="Calibri" w:cs="Calibri" w:hint="default"/>
      </w:rPr>
    </w:lvl>
    <w:lvl w:ilvl="1" w:tplc="08130003" w:tentative="1">
      <w:start w:val="1"/>
      <w:numFmt w:val="bullet"/>
      <w:lvlText w:val="o"/>
      <w:lvlJc w:val="left"/>
      <w:pPr>
        <w:ind w:left="1770" w:hanging="360"/>
      </w:pPr>
      <w:rPr>
        <w:rFonts w:ascii="Courier New" w:hAnsi="Courier New" w:cs="Courier New" w:hint="default"/>
      </w:rPr>
    </w:lvl>
    <w:lvl w:ilvl="2" w:tplc="08130005" w:tentative="1">
      <w:start w:val="1"/>
      <w:numFmt w:val="bullet"/>
      <w:lvlText w:val=""/>
      <w:lvlJc w:val="left"/>
      <w:pPr>
        <w:ind w:left="2490" w:hanging="360"/>
      </w:pPr>
      <w:rPr>
        <w:rFonts w:ascii="Wingdings" w:hAnsi="Wingdings" w:hint="default"/>
      </w:rPr>
    </w:lvl>
    <w:lvl w:ilvl="3" w:tplc="08130001" w:tentative="1">
      <w:start w:val="1"/>
      <w:numFmt w:val="bullet"/>
      <w:lvlText w:val=""/>
      <w:lvlJc w:val="left"/>
      <w:pPr>
        <w:ind w:left="3210" w:hanging="360"/>
      </w:pPr>
      <w:rPr>
        <w:rFonts w:ascii="Symbol" w:hAnsi="Symbol" w:hint="default"/>
      </w:rPr>
    </w:lvl>
    <w:lvl w:ilvl="4" w:tplc="08130003" w:tentative="1">
      <w:start w:val="1"/>
      <w:numFmt w:val="bullet"/>
      <w:lvlText w:val="o"/>
      <w:lvlJc w:val="left"/>
      <w:pPr>
        <w:ind w:left="3930" w:hanging="360"/>
      </w:pPr>
      <w:rPr>
        <w:rFonts w:ascii="Courier New" w:hAnsi="Courier New" w:cs="Courier New" w:hint="default"/>
      </w:rPr>
    </w:lvl>
    <w:lvl w:ilvl="5" w:tplc="08130005" w:tentative="1">
      <w:start w:val="1"/>
      <w:numFmt w:val="bullet"/>
      <w:lvlText w:val=""/>
      <w:lvlJc w:val="left"/>
      <w:pPr>
        <w:ind w:left="4650" w:hanging="360"/>
      </w:pPr>
      <w:rPr>
        <w:rFonts w:ascii="Wingdings" w:hAnsi="Wingdings" w:hint="default"/>
      </w:rPr>
    </w:lvl>
    <w:lvl w:ilvl="6" w:tplc="08130001" w:tentative="1">
      <w:start w:val="1"/>
      <w:numFmt w:val="bullet"/>
      <w:lvlText w:val=""/>
      <w:lvlJc w:val="left"/>
      <w:pPr>
        <w:ind w:left="5370" w:hanging="360"/>
      </w:pPr>
      <w:rPr>
        <w:rFonts w:ascii="Symbol" w:hAnsi="Symbol" w:hint="default"/>
      </w:rPr>
    </w:lvl>
    <w:lvl w:ilvl="7" w:tplc="08130003" w:tentative="1">
      <w:start w:val="1"/>
      <w:numFmt w:val="bullet"/>
      <w:lvlText w:val="o"/>
      <w:lvlJc w:val="left"/>
      <w:pPr>
        <w:ind w:left="6090" w:hanging="360"/>
      </w:pPr>
      <w:rPr>
        <w:rFonts w:ascii="Courier New" w:hAnsi="Courier New" w:cs="Courier New" w:hint="default"/>
      </w:rPr>
    </w:lvl>
    <w:lvl w:ilvl="8" w:tplc="08130005" w:tentative="1">
      <w:start w:val="1"/>
      <w:numFmt w:val="bullet"/>
      <w:lvlText w:val=""/>
      <w:lvlJc w:val="left"/>
      <w:pPr>
        <w:ind w:left="6810" w:hanging="360"/>
      </w:pPr>
      <w:rPr>
        <w:rFonts w:ascii="Wingdings" w:hAnsi="Wingdings" w:hint="default"/>
      </w:rPr>
    </w:lvl>
  </w:abstractNum>
  <w:abstractNum w:abstractNumId="27" w15:restartNumberingAfterBreak="0">
    <w:nsid w:val="679E674F"/>
    <w:multiLevelType w:val="hybridMultilevel"/>
    <w:tmpl w:val="37FC4930"/>
    <w:lvl w:ilvl="0" w:tplc="268AEBCA">
      <w:start w:val="3"/>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F473697"/>
    <w:multiLevelType w:val="hybridMultilevel"/>
    <w:tmpl w:val="388E18B0"/>
    <w:lvl w:ilvl="0" w:tplc="2A7088F2">
      <w:start w:val="3"/>
      <w:numFmt w:val="bullet"/>
      <w:lvlText w:val="-"/>
      <w:lvlJc w:val="left"/>
      <w:pPr>
        <w:ind w:left="1069" w:hanging="360"/>
      </w:pPr>
      <w:rPr>
        <w:rFonts w:ascii="Arial" w:eastAsia="Times New Roman" w:hAnsi="Arial" w:cs="Arial"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29" w15:restartNumberingAfterBreak="0">
    <w:nsid w:val="72503D05"/>
    <w:multiLevelType w:val="hybridMultilevel"/>
    <w:tmpl w:val="2444AA8A"/>
    <w:lvl w:ilvl="0" w:tplc="6B40F504">
      <w:start w:val="1"/>
      <w:numFmt w:val="bullet"/>
      <w:lvlText w:val="-"/>
      <w:lvlJc w:val="left"/>
      <w:pPr>
        <w:ind w:left="3900" w:hanging="360"/>
      </w:pPr>
      <w:rPr>
        <w:rFonts w:ascii="Calibri" w:eastAsia="Times New Roman" w:hAnsi="Calibri" w:cs="Calibri" w:hint="default"/>
      </w:rPr>
    </w:lvl>
    <w:lvl w:ilvl="1" w:tplc="08130003" w:tentative="1">
      <w:start w:val="1"/>
      <w:numFmt w:val="bullet"/>
      <w:lvlText w:val="o"/>
      <w:lvlJc w:val="left"/>
      <w:pPr>
        <w:ind w:left="4620" w:hanging="360"/>
      </w:pPr>
      <w:rPr>
        <w:rFonts w:ascii="Courier New" w:hAnsi="Courier New" w:cs="Courier New" w:hint="default"/>
      </w:rPr>
    </w:lvl>
    <w:lvl w:ilvl="2" w:tplc="08130005" w:tentative="1">
      <w:start w:val="1"/>
      <w:numFmt w:val="bullet"/>
      <w:lvlText w:val=""/>
      <w:lvlJc w:val="left"/>
      <w:pPr>
        <w:ind w:left="5340" w:hanging="360"/>
      </w:pPr>
      <w:rPr>
        <w:rFonts w:ascii="Wingdings" w:hAnsi="Wingdings" w:hint="default"/>
      </w:rPr>
    </w:lvl>
    <w:lvl w:ilvl="3" w:tplc="08130001" w:tentative="1">
      <w:start w:val="1"/>
      <w:numFmt w:val="bullet"/>
      <w:lvlText w:val=""/>
      <w:lvlJc w:val="left"/>
      <w:pPr>
        <w:ind w:left="6060" w:hanging="360"/>
      </w:pPr>
      <w:rPr>
        <w:rFonts w:ascii="Symbol" w:hAnsi="Symbol" w:hint="default"/>
      </w:rPr>
    </w:lvl>
    <w:lvl w:ilvl="4" w:tplc="08130003" w:tentative="1">
      <w:start w:val="1"/>
      <w:numFmt w:val="bullet"/>
      <w:lvlText w:val="o"/>
      <w:lvlJc w:val="left"/>
      <w:pPr>
        <w:ind w:left="6780" w:hanging="360"/>
      </w:pPr>
      <w:rPr>
        <w:rFonts w:ascii="Courier New" w:hAnsi="Courier New" w:cs="Courier New" w:hint="default"/>
      </w:rPr>
    </w:lvl>
    <w:lvl w:ilvl="5" w:tplc="08130005" w:tentative="1">
      <w:start w:val="1"/>
      <w:numFmt w:val="bullet"/>
      <w:lvlText w:val=""/>
      <w:lvlJc w:val="left"/>
      <w:pPr>
        <w:ind w:left="7500" w:hanging="360"/>
      </w:pPr>
      <w:rPr>
        <w:rFonts w:ascii="Wingdings" w:hAnsi="Wingdings" w:hint="default"/>
      </w:rPr>
    </w:lvl>
    <w:lvl w:ilvl="6" w:tplc="08130001" w:tentative="1">
      <w:start w:val="1"/>
      <w:numFmt w:val="bullet"/>
      <w:lvlText w:val=""/>
      <w:lvlJc w:val="left"/>
      <w:pPr>
        <w:ind w:left="8220" w:hanging="360"/>
      </w:pPr>
      <w:rPr>
        <w:rFonts w:ascii="Symbol" w:hAnsi="Symbol" w:hint="default"/>
      </w:rPr>
    </w:lvl>
    <w:lvl w:ilvl="7" w:tplc="08130003" w:tentative="1">
      <w:start w:val="1"/>
      <w:numFmt w:val="bullet"/>
      <w:lvlText w:val="o"/>
      <w:lvlJc w:val="left"/>
      <w:pPr>
        <w:ind w:left="8940" w:hanging="360"/>
      </w:pPr>
      <w:rPr>
        <w:rFonts w:ascii="Courier New" w:hAnsi="Courier New" w:cs="Courier New" w:hint="default"/>
      </w:rPr>
    </w:lvl>
    <w:lvl w:ilvl="8" w:tplc="08130005" w:tentative="1">
      <w:start w:val="1"/>
      <w:numFmt w:val="bullet"/>
      <w:lvlText w:val=""/>
      <w:lvlJc w:val="left"/>
      <w:pPr>
        <w:ind w:left="9660" w:hanging="360"/>
      </w:pPr>
      <w:rPr>
        <w:rFonts w:ascii="Wingdings" w:hAnsi="Wingdings" w:hint="default"/>
      </w:rPr>
    </w:lvl>
  </w:abstractNum>
  <w:abstractNum w:abstractNumId="30" w15:restartNumberingAfterBreak="0">
    <w:nsid w:val="767D6718"/>
    <w:multiLevelType w:val="hybridMultilevel"/>
    <w:tmpl w:val="1F9642EA"/>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34F065DC">
      <w:start w:val="3"/>
      <w:numFmt w:val="bullet"/>
      <w:lvlText w:val="-"/>
      <w:lvlJc w:val="left"/>
      <w:pPr>
        <w:ind w:left="2880" w:hanging="360"/>
      </w:pPr>
      <w:rPr>
        <w:rFonts w:ascii="Arial" w:eastAsia="Times New Roman" w:hAnsi="Arial" w:cs="Aria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7571FAD"/>
    <w:multiLevelType w:val="hybridMultilevel"/>
    <w:tmpl w:val="BF5E1D8C"/>
    <w:lvl w:ilvl="0" w:tplc="64EE6C92">
      <w:start w:val="2"/>
      <w:numFmt w:val="bullet"/>
      <w:lvlText w:val="-"/>
      <w:lvlJc w:val="left"/>
      <w:pPr>
        <w:ind w:left="2480" w:hanging="360"/>
      </w:pPr>
      <w:rPr>
        <w:rFonts w:ascii="Calibri" w:eastAsia="Times New Roman" w:hAnsi="Calibri" w:cs="Wingdings" w:hint="default"/>
      </w:rPr>
    </w:lvl>
    <w:lvl w:ilvl="1" w:tplc="04090003" w:tentative="1">
      <w:start w:val="1"/>
      <w:numFmt w:val="bullet"/>
      <w:lvlText w:val="o"/>
      <w:lvlJc w:val="left"/>
      <w:pPr>
        <w:ind w:left="3200" w:hanging="360"/>
      </w:pPr>
      <w:rPr>
        <w:rFonts w:ascii="Courier New" w:hAnsi="Courier New" w:hint="default"/>
      </w:rPr>
    </w:lvl>
    <w:lvl w:ilvl="2" w:tplc="04090005" w:tentative="1">
      <w:start w:val="1"/>
      <w:numFmt w:val="bullet"/>
      <w:lvlText w:val=""/>
      <w:lvlJc w:val="left"/>
      <w:pPr>
        <w:ind w:left="3920" w:hanging="360"/>
      </w:pPr>
      <w:rPr>
        <w:rFonts w:ascii="Wingdings" w:hAnsi="Wingdings" w:hint="default"/>
      </w:rPr>
    </w:lvl>
    <w:lvl w:ilvl="3" w:tplc="04090001" w:tentative="1">
      <w:start w:val="1"/>
      <w:numFmt w:val="bullet"/>
      <w:lvlText w:val=""/>
      <w:lvlJc w:val="left"/>
      <w:pPr>
        <w:ind w:left="4640" w:hanging="360"/>
      </w:pPr>
      <w:rPr>
        <w:rFonts w:ascii="Symbol" w:hAnsi="Symbol" w:hint="default"/>
      </w:rPr>
    </w:lvl>
    <w:lvl w:ilvl="4" w:tplc="04090003" w:tentative="1">
      <w:start w:val="1"/>
      <w:numFmt w:val="bullet"/>
      <w:lvlText w:val="o"/>
      <w:lvlJc w:val="left"/>
      <w:pPr>
        <w:ind w:left="5360" w:hanging="360"/>
      </w:pPr>
      <w:rPr>
        <w:rFonts w:ascii="Courier New" w:hAnsi="Courier New" w:hint="default"/>
      </w:rPr>
    </w:lvl>
    <w:lvl w:ilvl="5" w:tplc="04090005" w:tentative="1">
      <w:start w:val="1"/>
      <w:numFmt w:val="bullet"/>
      <w:lvlText w:val=""/>
      <w:lvlJc w:val="left"/>
      <w:pPr>
        <w:ind w:left="6080" w:hanging="360"/>
      </w:pPr>
      <w:rPr>
        <w:rFonts w:ascii="Wingdings" w:hAnsi="Wingdings" w:hint="default"/>
      </w:rPr>
    </w:lvl>
    <w:lvl w:ilvl="6" w:tplc="04090001" w:tentative="1">
      <w:start w:val="1"/>
      <w:numFmt w:val="bullet"/>
      <w:lvlText w:val=""/>
      <w:lvlJc w:val="left"/>
      <w:pPr>
        <w:ind w:left="6800" w:hanging="360"/>
      </w:pPr>
      <w:rPr>
        <w:rFonts w:ascii="Symbol" w:hAnsi="Symbol" w:hint="default"/>
      </w:rPr>
    </w:lvl>
    <w:lvl w:ilvl="7" w:tplc="04090003" w:tentative="1">
      <w:start w:val="1"/>
      <w:numFmt w:val="bullet"/>
      <w:lvlText w:val="o"/>
      <w:lvlJc w:val="left"/>
      <w:pPr>
        <w:ind w:left="7520" w:hanging="360"/>
      </w:pPr>
      <w:rPr>
        <w:rFonts w:ascii="Courier New" w:hAnsi="Courier New" w:hint="default"/>
      </w:rPr>
    </w:lvl>
    <w:lvl w:ilvl="8" w:tplc="04090005" w:tentative="1">
      <w:start w:val="1"/>
      <w:numFmt w:val="bullet"/>
      <w:lvlText w:val=""/>
      <w:lvlJc w:val="left"/>
      <w:pPr>
        <w:ind w:left="8240" w:hanging="360"/>
      </w:pPr>
      <w:rPr>
        <w:rFonts w:ascii="Wingdings" w:hAnsi="Wingdings" w:hint="default"/>
      </w:rPr>
    </w:lvl>
  </w:abstractNum>
  <w:abstractNum w:abstractNumId="32" w15:restartNumberingAfterBreak="0">
    <w:nsid w:val="775C5843"/>
    <w:multiLevelType w:val="hybridMultilevel"/>
    <w:tmpl w:val="AC388314"/>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num w:numId="1" w16cid:durableId="801967990">
    <w:abstractNumId w:val="18"/>
  </w:num>
  <w:num w:numId="2" w16cid:durableId="18424272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387690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37145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0942998">
    <w:abstractNumId w:val="12"/>
  </w:num>
  <w:num w:numId="6" w16cid:durableId="666396265">
    <w:abstractNumId w:val="31"/>
  </w:num>
  <w:num w:numId="7" w16cid:durableId="2016834839">
    <w:abstractNumId w:val="21"/>
  </w:num>
  <w:num w:numId="8" w16cid:durableId="1665281046">
    <w:abstractNumId w:val="19"/>
  </w:num>
  <w:num w:numId="9" w16cid:durableId="313342263">
    <w:abstractNumId w:val="3"/>
  </w:num>
  <w:num w:numId="10" w16cid:durableId="1443838422">
    <w:abstractNumId w:val="26"/>
  </w:num>
  <w:num w:numId="11" w16cid:durableId="1146358862">
    <w:abstractNumId w:val="6"/>
  </w:num>
  <w:num w:numId="12" w16cid:durableId="645665654">
    <w:abstractNumId w:val="15"/>
  </w:num>
  <w:num w:numId="13" w16cid:durableId="1951818323">
    <w:abstractNumId w:val="2"/>
  </w:num>
  <w:num w:numId="14" w16cid:durableId="881745332">
    <w:abstractNumId w:val="22"/>
  </w:num>
  <w:num w:numId="15" w16cid:durableId="539320117">
    <w:abstractNumId w:val="9"/>
  </w:num>
  <w:num w:numId="16" w16cid:durableId="1687907342">
    <w:abstractNumId w:val="8"/>
  </w:num>
  <w:num w:numId="17" w16cid:durableId="1683778610">
    <w:abstractNumId w:val="16"/>
  </w:num>
  <w:num w:numId="18" w16cid:durableId="1350834090">
    <w:abstractNumId w:val="29"/>
  </w:num>
  <w:num w:numId="19" w16cid:durableId="680937270">
    <w:abstractNumId w:val="30"/>
  </w:num>
  <w:num w:numId="20" w16cid:durableId="1613391234">
    <w:abstractNumId w:val="1"/>
  </w:num>
  <w:num w:numId="21" w16cid:durableId="1171414423">
    <w:abstractNumId w:val="11"/>
  </w:num>
  <w:num w:numId="22" w16cid:durableId="1979065039">
    <w:abstractNumId w:val="20"/>
  </w:num>
  <w:num w:numId="23" w16cid:durableId="1821144246">
    <w:abstractNumId w:val="7"/>
  </w:num>
  <w:num w:numId="24" w16cid:durableId="151482296">
    <w:abstractNumId w:val="23"/>
  </w:num>
  <w:num w:numId="25" w16cid:durableId="1632052245">
    <w:abstractNumId w:val="17"/>
  </w:num>
  <w:num w:numId="26" w16cid:durableId="936986966">
    <w:abstractNumId w:val="10"/>
  </w:num>
  <w:num w:numId="27" w16cid:durableId="398402106">
    <w:abstractNumId w:val="27"/>
  </w:num>
  <w:num w:numId="28" w16cid:durableId="1428232382">
    <w:abstractNumId w:val="24"/>
  </w:num>
  <w:num w:numId="29" w16cid:durableId="529496643">
    <w:abstractNumId w:val="28"/>
  </w:num>
  <w:num w:numId="30" w16cid:durableId="1717512758">
    <w:abstractNumId w:val="13"/>
  </w:num>
  <w:num w:numId="31" w16cid:durableId="2141917749">
    <w:abstractNumId w:val="14"/>
  </w:num>
  <w:num w:numId="32" w16cid:durableId="857740865">
    <w:abstractNumId w:val="0"/>
  </w:num>
  <w:num w:numId="33" w16cid:durableId="654990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57"/>
  <w:displayVerticalDrawingGridEvery w:val="2"/>
  <w:characterSpacingControl w:val="doNotCompress"/>
  <w:hdrShapeDefaults>
    <o:shapedefaults v:ext="edit" spidmax="2050">
      <o:colormru v:ext="edit" colors="#638ac2,#6590ca,#5d7ca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7AF"/>
    <w:rsid w:val="000028E4"/>
    <w:rsid w:val="00006192"/>
    <w:rsid w:val="000150CA"/>
    <w:rsid w:val="000344AB"/>
    <w:rsid w:val="00035586"/>
    <w:rsid w:val="0003728E"/>
    <w:rsid w:val="0005227D"/>
    <w:rsid w:val="0005581B"/>
    <w:rsid w:val="000607F0"/>
    <w:rsid w:val="00061761"/>
    <w:rsid w:val="00084FD9"/>
    <w:rsid w:val="0008799D"/>
    <w:rsid w:val="00087C11"/>
    <w:rsid w:val="000A4ADD"/>
    <w:rsid w:val="000A4D82"/>
    <w:rsid w:val="000B57D4"/>
    <w:rsid w:val="000C79A9"/>
    <w:rsid w:val="000D753D"/>
    <w:rsid w:val="000E79ED"/>
    <w:rsid w:val="0011086D"/>
    <w:rsid w:val="00145EB9"/>
    <w:rsid w:val="00164DF8"/>
    <w:rsid w:val="00170471"/>
    <w:rsid w:val="00173178"/>
    <w:rsid w:val="00175350"/>
    <w:rsid w:val="00181846"/>
    <w:rsid w:val="00182D98"/>
    <w:rsid w:val="0018427B"/>
    <w:rsid w:val="00184791"/>
    <w:rsid w:val="00185DA2"/>
    <w:rsid w:val="00194089"/>
    <w:rsid w:val="00196954"/>
    <w:rsid w:val="001A6DDE"/>
    <w:rsid w:val="001A7628"/>
    <w:rsid w:val="001B1EC2"/>
    <w:rsid w:val="001B7EAA"/>
    <w:rsid w:val="001D2CD2"/>
    <w:rsid w:val="001E403D"/>
    <w:rsid w:val="001E412B"/>
    <w:rsid w:val="001F4D85"/>
    <w:rsid w:val="002011F4"/>
    <w:rsid w:val="002019C4"/>
    <w:rsid w:val="00205DD4"/>
    <w:rsid w:val="00224049"/>
    <w:rsid w:val="00224CDC"/>
    <w:rsid w:val="00235A1F"/>
    <w:rsid w:val="002438AC"/>
    <w:rsid w:val="00243FD0"/>
    <w:rsid w:val="00250D74"/>
    <w:rsid w:val="00257C89"/>
    <w:rsid w:val="002631BF"/>
    <w:rsid w:val="00263E39"/>
    <w:rsid w:val="0027370F"/>
    <w:rsid w:val="00287CFA"/>
    <w:rsid w:val="002A08A9"/>
    <w:rsid w:val="002A7136"/>
    <w:rsid w:val="002A74B7"/>
    <w:rsid w:val="002B267E"/>
    <w:rsid w:val="002B3009"/>
    <w:rsid w:val="002B5D2D"/>
    <w:rsid w:val="002B6F84"/>
    <w:rsid w:val="002D10D9"/>
    <w:rsid w:val="002D5C25"/>
    <w:rsid w:val="002E27E4"/>
    <w:rsid w:val="002F30B2"/>
    <w:rsid w:val="002F7B99"/>
    <w:rsid w:val="00310B8C"/>
    <w:rsid w:val="00316B2F"/>
    <w:rsid w:val="0031712E"/>
    <w:rsid w:val="00326ECC"/>
    <w:rsid w:val="00331739"/>
    <w:rsid w:val="0033293F"/>
    <w:rsid w:val="003346F0"/>
    <w:rsid w:val="0033698C"/>
    <w:rsid w:val="003372ED"/>
    <w:rsid w:val="00343D94"/>
    <w:rsid w:val="00355BCA"/>
    <w:rsid w:val="00363606"/>
    <w:rsid w:val="0036456A"/>
    <w:rsid w:val="0037297C"/>
    <w:rsid w:val="003730BB"/>
    <w:rsid w:val="0037400C"/>
    <w:rsid w:val="003740E5"/>
    <w:rsid w:val="0037771D"/>
    <w:rsid w:val="00382108"/>
    <w:rsid w:val="003831D8"/>
    <w:rsid w:val="00387FE3"/>
    <w:rsid w:val="00390234"/>
    <w:rsid w:val="00392484"/>
    <w:rsid w:val="00392BEF"/>
    <w:rsid w:val="003A2FA9"/>
    <w:rsid w:val="003A71CA"/>
    <w:rsid w:val="003B2C43"/>
    <w:rsid w:val="003C587E"/>
    <w:rsid w:val="003D693A"/>
    <w:rsid w:val="003E037C"/>
    <w:rsid w:val="003E0836"/>
    <w:rsid w:val="004114D8"/>
    <w:rsid w:val="0042105A"/>
    <w:rsid w:val="00425BB4"/>
    <w:rsid w:val="004324B1"/>
    <w:rsid w:val="00434BBC"/>
    <w:rsid w:val="00455FD2"/>
    <w:rsid w:val="004667E2"/>
    <w:rsid w:val="00473A0E"/>
    <w:rsid w:val="00491341"/>
    <w:rsid w:val="0049774B"/>
    <w:rsid w:val="004A098A"/>
    <w:rsid w:val="004A503F"/>
    <w:rsid w:val="004B5115"/>
    <w:rsid w:val="004C462D"/>
    <w:rsid w:val="004C6DE4"/>
    <w:rsid w:val="004C7D18"/>
    <w:rsid w:val="004D0571"/>
    <w:rsid w:val="004D0673"/>
    <w:rsid w:val="004D2D42"/>
    <w:rsid w:val="004D3897"/>
    <w:rsid w:val="004D45FE"/>
    <w:rsid w:val="004F08AD"/>
    <w:rsid w:val="004F5303"/>
    <w:rsid w:val="005032DD"/>
    <w:rsid w:val="00507BB9"/>
    <w:rsid w:val="00515371"/>
    <w:rsid w:val="00520320"/>
    <w:rsid w:val="00520E4F"/>
    <w:rsid w:val="00525DE1"/>
    <w:rsid w:val="005268CD"/>
    <w:rsid w:val="00535005"/>
    <w:rsid w:val="00540D26"/>
    <w:rsid w:val="005453E3"/>
    <w:rsid w:val="0054789B"/>
    <w:rsid w:val="005513E9"/>
    <w:rsid w:val="00552F49"/>
    <w:rsid w:val="00555ECF"/>
    <w:rsid w:val="00567274"/>
    <w:rsid w:val="005719E2"/>
    <w:rsid w:val="00586400"/>
    <w:rsid w:val="005952CF"/>
    <w:rsid w:val="005A60EF"/>
    <w:rsid w:val="005A6B1C"/>
    <w:rsid w:val="005A777B"/>
    <w:rsid w:val="005B3315"/>
    <w:rsid w:val="005C12BB"/>
    <w:rsid w:val="005C4CE3"/>
    <w:rsid w:val="005D4352"/>
    <w:rsid w:val="00601E08"/>
    <w:rsid w:val="00613FB7"/>
    <w:rsid w:val="00615DB4"/>
    <w:rsid w:val="00617FDD"/>
    <w:rsid w:val="00625516"/>
    <w:rsid w:val="00625BA4"/>
    <w:rsid w:val="00631906"/>
    <w:rsid w:val="006323FC"/>
    <w:rsid w:val="00641E87"/>
    <w:rsid w:val="00651EC7"/>
    <w:rsid w:val="0065617B"/>
    <w:rsid w:val="0065648D"/>
    <w:rsid w:val="0066081D"/>
    <w:rsid w:val="00661307"/>
    <w:rsid w:val="00664588"/>
    <w:rsid w:val="006656A6"/>
    <w:rsid w:val="00670E4C"/>
    <w:rsid w:val="00681D58"/>
    <w:rsid w:val="006A026D"/>
    <w:rsid w:val="006B18F3"/>
    <w:rsid w:val="006B7E59"/>
    <w:rsid w:val="006C6960"/>
    <w:rsid w:val="006C7719"/>
    <w:rsid w:val="006D0C2A"/>
    <w:rsid w:val="0070120D"/>
    <w:rsid w:val="00702582"/>
    <w:rsid w:val="007144F3"/>
    <w:rsid w:val="007173CF"/>
    <w:rsid w:val="0072397F"/>
    <w:rsid w:val="00726AD7"/>
    <w:rsid w:val="00732362"/>
    <w:rsid w:val="007324CB"/>
    <w:rsid w:val="00741DAC"/>
    <w:rsid w:val="00754A0C"/>
    <w:rsid w:val="0075571E"/>
    <w:rsid w:val="00765ADE"/>
    <w:rsid w:val="007665C0"/>
    <w:rsid w:val="00774EA8"/>
    <w:rsid w:val="00774F06"/>
    <w:rsid w:val="00777F27"/>
    <w:rsid w:val="00793F29"/>
    <w:rsid w:val="00796B9B"/>
    <w:rsid w:val="007A44F5"/>
    <w:rsid w:val="007C6AC5"/>
    <w:rsid w:val="007D17AF"/>
    <w:rsid w:val="007D35BC"/>
    <w:rsid w:val="007D5884"/>
    <w:rsid w:val="007F2C2D"/>
    <w:rsid w:val="007F5736"/>
    <w:rsid w:val="007F5A25"/>
    <w:rsid w:val="00804A02"/>
    <w:rsid w:val="00813939"/>
    <w:rsid w:val="00813A9A"/>
    <w:rsid w:val="00826AEC"/>
    <w:rsid w:val="008276FF"/>
    <w:rsid w:val="00835A3F"/>
    <w:rsid w:val="00845005"/>
    <w:rsid w:val="00850B3C"/>
    <w:rsid w:val="00852FC2"/>
    <w:rsid w:val="00860AC2"/>
    <w:rsid w:val="00862EDE"/>
    <w:rsid w:val="008721B4"/>
    <w:rsid w:val="00876B18"/>
    <w:rsid w:val="0088775C"/>
    <w:rsid w:val="00891BE2"/>
    <w:rsid w:val="00893E38"/>
    <w:rsid w:val="008B1BD5"/>
    <w:rsid w:val="008C1FC9"/>
    <w:rsid w:val="008D10C7"/>
    <w:rsid w:val="008D3852"/>
    <w:rsid w:val="008E7BE5"/>
    <w:rsid w:val="0090684D"/>
    <w:rsid w:val="0091127F"/>
    <w:rsid w:val="009229CB"/>
    <w:rsid w:val="00923E1F"/>
    <w:rsid w:val="00925135"/>
    <w:rsid w:val="00930480"/>
    <w:rsid w:val="0093176C"/>
    <w:rsid w:val="00940A46"/>
    <w:rsid w:val="009438C3"/>
    <w:rsid w:val="00947A1B"/>
    <w:rsid w:val="00951493"/>
    <w:rsid w:val="009625DD"/>
    <w:rsid w:val="00966C58"/>
    <w:rsid w:val="00971569"/>
    <w:rsid w:val="0097264B"/>
    <w:rsid w:val="00974F7A"/>
    <w:rsid w:val="009750E7"/>
    <w:rsid w:val="00981949"/>
    <w:rsid w:val="00982908"/>
    <w:rsid w:val="00987BCD"/>
    <w:rsid w:val="009971C6"/>
    <w:rsid w:val="00997BD4"/>
    <w:rsid w:val="009A2BF4"/>
    <w:rsid w:val="009A43DD"/>
    <w:rsid w:val="009A4F16"/>
    <w:rsid w:val="009D1ABA"/>
    <w:rsid w:val="009D4600"/>
    <w:rsid w:val="009D723E"/>
    <w:rsid w:val="009D7F16"/>
    <w:rsid w:val="009E1D75"/>
    <w:rsid w:val="009E2E9B"/>
    <w:rsid w:val="00A00C8B"/>
    <w:rsid w:val="00A23541"/>
    <w:rsid w:val="00A31923"/>
    <w:rsid w:val="00A31D4B"/>
    <w:rsid w:val="00A42D0A"/>
    <w:rsid w:val="00A47DF9"/>
    <w:rsid w:val="00A53275"/>
    <w:rsid w:val="00A53EBB"/>
    <w:rsid w:val="00A547E0"/>
    <w:rsid w:val="00A564E2"/>
    <w:rsid w:val="00A61125"/>
    <w:rsid w:val="00A670F1"/>
    <w:rsid w:val="00A73BBE"/>
    <w:rsid w:val="00A80014"/>
    <w:rsid w:val="00A80AD5"/>
    <w:rsid w:val="00A81B33"/>
    <w:rsid w:val="00A8331E"/>
    <w:rsid w:val="00A93973"/>
    <w:rsid w:val="00A95010"/>
    <w:rsid w:val="00AA72A5"/>
    <w:rsid w:val="00AB3909"/>
    <w:rsid w:val="00AC30AE"/>
    <w:rsid w:val="00AE72D2"/>
    <w:rsid w:val="00AF08F9"/>
    <w:rsid w:val="00B033EA"/>
    <w:rsid w:val="00B06F6F"/>
    <w:rsid w:val="00B30465"/>
    <w:rsid w:val="00B33018"/>
    <w:rsid w:val="00B35197"/>
    <w:rsid w:val="00B3662E"/>
    <w:rsid w:val="00B373BF"/>
    <w:rsid w:val="00B424AA"/>
    <w:rsid w:val="00B447A2"/>
    <w:rsid w:val="00B55C7E"/>
    <w:rsid w:val="00B56858"/>
    <w:rsid w:val="00B571DA"/>
    <w:rsid w:val="00B57200"/>
    <w:rsid w:val="00B63C93"/>
    <w:rsid w:val="00B649B2"/>
    <w:rsid w:val="00B720F0"/>
    <w:rsid w:val="00B74E99"/>
    <w:rsid w:val="00B77BF0"/>
    <w:rsid w:val="00B85952"/>
    <w:rsid w:val="00B874C2"/>
    <w:rsid w:val="00B90F81"/>
    <w:rsid w:val="00B91F34"/>
    <w:rsid w:val="00B954D8"/>
    <w:rsid w:val="00BA1FD6"/>
    <w:rsid w:val="00BB0DAF"/>
    <w:rsid w:val="00BB27E6"/>
    <w:rsid w:val="00BB3455"/>
    <w:rsid w:val="00BB6858"/>
    <w:rsid w:val="00BD3533"/>
    <w:rsid w:val="00BD4ADB"/>
    <w:rsid w:val="00BF04FE"/>
    <w:rsid w:val="00BF36D6"/>
    <w:rsid w:val="00C05420"/>
    <w:rsid w:val="00C077A1"/>
    <w:rsid w:val="00C07C6E"/>
    <w:rsid w:val="00C113B2"/>
    <w:rsid w:val="00C12BD1"/>
    <w:rsid w:val="00C25F62"/>
    <w:rsid w:val="00C26929"/>
    <w:rsid w:val="00C32627"/>
    <w:rsid w:val="00C33173"/>
    <w:rsid w:val="00C40AF4"/>
    <w:rsid w:val="00C53A16"/>
    <w:rsid w:val="00C602BF"/>
    <w:rsid w:val="00C62091"/>
    <w:rsid w:val="00C929E1"/>
    <w:rsid w:val="00C93B0B"/>
    <w:rsid w:val="00C95667"/>
    <w:rsid w:val="00CB5D70"/>
    <w:rsid w:val="00CD2769"/>
    <w:rsid w:val="00CD52A5"/>
    <w:rsid w:val="00CE1738"/>
    <w:rsid w:val="00CE1786"/>
    <w:rsid w:val="00CE3F8F"/>
    <w:rsid w:val="00CE60A9"/>
    <w:rsid w:val="00CE750C"/>
    <w:rsid w:val="00CF2B7A"/>
    <w:rsid w:val="00CF3214"/>
    <w:rsid w:val="00D019C3"/>
    <w:rsid w:val="00D0656A"/>
    <w:rsid w:val="00D140D2"/>
    <w:rsid w:val="00D17195"/>
    <w:rsid w:val="00D203A3"/>
    <w:rsid w:val="00D347DE"/>
    <w:rsid w:val="00D40469"/>
    <w:rsid w:val="00D41C1A"/>
    <w:rsid w:val="00D42470"/>
    <w:rsid w:val="00D4291F"/>
    <w:rsid w:val="00D73D8A"/>
    <w:rsid w:val="00D75038"/>
    <w:rsid w:val="00D750CC"/>
    <w:rsid w:val="00D815BA"/>
    <w:rsid w:val="00D948A1"/>
    <w:rsid w:val="00D96943"/>
    <w:rsid w:val="00D97FEF"/>
    <w:rsid w:val="00DB335A"/>
    <w:rsid w:val="00DB40FF"/>
    <w:rsid w:val="00DC1B83"/>
    <w:rsid w:val="00DC3A17"/>
    <w:rsid w:val="00DC5548"/>
    <w:rsid w:val="00DD7D00"/>
    <w:rsid w:val="00DE1710"/>
    <w:rsid w:val="00DE2A90"/>
    <w:rsid w:val="00DE35BC"/>
    <w:rsid w:val="00DE65A9"/>
    <w:rsid w:val="00DE699C"/>
    <w:rsid w:val="00DF3C11"/>
    <w:rsid w:val="00DF46B5"/>
    <w:rsid w:val="00DF5379"/>
    <w:rsid w:val="00DF791D"/>
    <w:rsid w:val="00E00A3A"/>
    <w:rsid w:val="00E01822"/>
    <w:rsid w:val="00E02CF3"/>
    <w:rsid w:val="00E06B74"/>
    <w:rsid w:val="00E10785"/>
    <w:rsid w:val="00E12208"/>
    <w:rsid w:val="00E27D5C"/>
    <w:rsid w:val="00E521DD"/>
    <w:rsid w:val="00E55642"/>
    <w:rsid w:val="00E573C3"/>
    <w:rsid w:val="00E57777"/>
    <w:rsid w:val="00E621C1"/>
    <w:rsid w:val="00E62D83"/>
    <w:rsid w:val="00E84100"/>
    <w:rsid w:val="00E94503"/>
    <w:rsid w:val="00EA0111"/>
    <w:rsid w:val="00EA6EC1"/>
    <w:rsid w:val="00EA71FB"/>
    <w:rsid w:val="00EC6013"/>
    <w:rsid w:val="00ED1AF7"/>
    <w:rsid w:val="00EE2346"/>
    <w:rsid w:val="00EE555D"/>
    <w:rsid w:val="00EF1B5A"/>
    <w:rsid w:val="00F021C7"/>
    <w:rsid w:val="00F05F59"/>
    <w:rsid w:val="00F06CEA"/>
    <w:rsid w:val="00F0705B"/>
    <w:rsid w:val="00F21DEE"/>
    <w:rsid w:val="00F22846"/>
    <w:rsid w:val="00F23135"/>
    <w:rsid w:val="00F32D48"/>
    <w:rsid w:val="00F352DD"/>
    <w:rsid w:val="00F431EA"/>
    <w:rsid w:val="00F5368A"/>
    <w:rsid w:val="00F64E7C"/>
    <w:rsid w:val="00F65132"/>
    <w:rsid w:val="00F80268"/>
    <w:rsid w:val="00F80C7E"/>
    <w:rsid w:val="00F85B86"/>
    <w:rsid w:val="00FB26B8"/>
    <w:rsid w:val="00FB46CA"/>
    <w:rsid w:val="00FB4F3E"/>
    <w:rsid w:val="00FC11ED"/>
    <w:rsid w:val="00FC733D"/>
    <w:rsid w:val="00FD18AA"/>
    <w:rsid w:val="00FD32C8"/>
    <w:rsid w:val="00FD5E3B"/>
    <w:rsid w:val="00FF0FF1"/>
    <w:rsid w:val="00FF245F"/>
    <w:rsid w:val="00FF781B"/>
    <w:rsid w:val="05FAD070"/>
    <w:rsid w:val="11260125"/>
    <w:rsid w:val="12624D5A"/>
    <w:rsid w:val="1E66A798"/>
    <w:rsid w:val="279B86E2"/>
    <w:rsid w:val="35B3BF8F"/>
    <w:rsid w:val="36DDCF89"/>
    <w:rsid w:val="491EAC05"/>
    <w:rsid w:val="51BA8EE2"/>
    <w:rsid w:val="6F6AC350"/>
    <w:rsid w:val="7ABC39A1"/>
  </w:rsids>
  <m:mathPr>
    <m:mathFont m:val="Cambria Math"/>
    <m:brkBin m:val="before"/>
    <m:brkBinSub m:val="--"/>
    <m:smallFrac m:val="0"/>
    <m:dispDef m:val="0"/>
    <m:lMargin m:val="0"/>
    <m:rMargin m:val="0"/>
    <m:defJc m:val="centerGroup"/>
    <m:wrapRight/>
    <m:intLim m:val="subSup"/>
    <m:naryLim m:val="subSup"/>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38ac2,#6590ca,#5d7ca1"/>
    </o:shapedefaults>
    <o:shapelayout v:ext="edit">
      <o:idmap v:ext="edit" data="2"/>
    </o:shapelayout>
  </w:shapeDefaults>
  <w:decimalSymbol w:val=","/>
  <w:listSeparator w:val=";"/>
  <w14:docId w14:val="2F2BE5A2"/>
  <w15:docId w15:val="{C3E4FF5E-C56F-4ABB-98F6-89FAAFCE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D17AF"/>
    <w:rPr>
      <w:sz w:val="24"/>
      <w:szCs w:val="24"/>
      <w:lang w:eastAsia="nl-NL"/>
    </w:rPr>
  </w:style>
  <w:style w:type="paragraph" w:styleId="Kop1">
    <w:name w:val="heading 1"/>
    <w:basedOn w:val="Standaard"/>
    <w:next w:val="Standaard"/>
    <w:qFormat/>
    <w:rsid w:val="00E6542C"/>
    <w:pPr>
      <w:keepNext/>
      <w:spacing w:before="480" w:after="60"/>
      <w:outlineLvl w:val="0"/>
    </w:pPr>
    <w:rPr>
      <w:rFonts w:ascii="Arial" w:hAnsi="Arial"/>
      <w:b/>
      <w:kern w:val="32"/>
      <w:sz w:val="32"/>
      <w:szCs w:val="32"/>
    </w:rPr>
  </w:style>
  <w:style w:type="paragraph" w:styleId="Kop2">
    <w:name w:val="heading 2"/>
    <w:basedOn w:val="Standaard"/>
    <w:next w:val="Standaard"/>
    <w:qFormat/>
    <w:rsid w:val="00E6542C"/>
    <w:pPr>
      <w:keepNext/>
      <w:spacing w:before="240" w:after="60"/>
      <w:outlineLvl w:val="1"/>
    </w:pPr>
    <w:rPr>
      <w:rFonts w:ascii="Arial" w:hAnsi="Arial"/>
      <w:b/>
      <w:i/>
      <w:color w:val="FF6600"/>
      <w:sz w:val="28"/>
      <w:szCs w:val="28"/>
    </w:rPr>
  </w:style>
  <w:style w:type="paragraph" w:styleId="Kop3">
    <w:name w:val="heading 3"/>
    <w:basedOn w:val="Standaard"/>
    <w:next w:val="Standaard"/>
    <w:qFormat/>
    <w:rsid w:val="00E6542C"/>
    <w:pPr>
      <w:keepNext/>
      <w:spacing w:before="120" w:after="60"/>
      <w:outlineLvl w:val="2"/>
    </w:pPr>
    <w:rPr>
      <w:rFonts w:ascii="Arial" w:hAnsi="Arial"/>
      <w:b/>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semiHidden/>
    <w:rsid w:val="007D17AF"/>
    <w:pPr>
      <w:shd w:val="clear" w:color="auto" w:fill="000080"/>
    </w:pPr>
    <w:rPr>
      <w:rFonts w:ascii="Tahoma" w:hAnsi="Tahoma" w:cs="Tahoma"/>
      <w:sz w:val="20"/>
      <w:szCs w:val="20"/>
    </w:rPr>
  </w:style>
  <w:style w:type="paragraph" w:customStyle="1" w:styleId="kop4">
    <w:name w:val="kop 4"/>
    <w:basedOn w:val="Standaard"/>
    <w:rsid w:val="00E6542C"/>
    <w:pPr>
      <w:spacing w:before="60"/>
      <w:ind w:left="284"/>
      <w:jc w:val="both"/>
    </w:pPr>
    <w:rPr>
      <w:rFonts w:ascii="Calibri" w:hAnsi="Calibri" w:cs="CordiaUPC"/>
      <w:b/>
      <w:i/>
      <w:color w:val="000000"/>
      <w:sz w:val="28"/>
      <w:szCs w:val="48"/>
      <w:lang w:val="nl-BE"/>
    </w:rPr>
  </w:style>
  <w:style w:type="paragraph" w:styleId="Koptekst">
    <w:name w:val="header"/>
    <w:basedOn w:val="Standaard"/>
    <w:link w:val="KoptekstChar"/>
    <w:uiPriority w:val="99"/>
    <w:rsid w:val="00E6542C"/>
    <w:pPr>
      <w:tabs>
        <w:tab w:val="center" w:pos="4153"/>
        <w:tab w:val="right" w:pos="8306"/>
      </w:tabs>
    </w:pPr>
  </w:style>
  <w:style w:type="paragraph" w:styleId="Voettekst">
    <w:name w:val="footer"/>
    <w:basedOn w:val="Standaard"/>
    <w:semiHidden/>
    <w:rsid w:val="00E6542C"/>
    <w:pPr>
      <w:tabs>
        <w:tab w:val="center" w:pos="4153"/>
        <w:tab w:val="right" w:pos="8306"/>
      </w:tabs>
    </w:pPr>
  </w:style>
  <w:style w:type="character" w:styleId="Paginanummer">
    <w:name w:val="page number"/>
    <w:basedOn w:val="Standaardalinea-lettertype"/>
    <w:rsid w:val="00E6542C"/>
  </w:style>
  <w:style w:type="paragraph" w:styleId="Ballontekst">
    <w:name w:val="Balloon Text"/>
    <w:basedOn w:val="Standaard"/>
    <w:link w:val="BallontekstChar"/>
    <w:uiPriority w:val="99"/>
    <w:semiHidden/>
    <w:unhideWhenUsed/>
    <w:rsid w:val="003A2FA9"/>
    <w:rPr>
      <w:rFonts w:ascii="Tahoma" w:hAnsi="Tahoma" w:cs="Tahoma"/>
      <w:sz w:val="16"/>
      <w:szCs w:val="16"/>
    </w:rPr>
  </w:style>
  <w:style w:type="character" w:customStyle="1" w:styleId="BallontekstChar">
    <w:name w:val="Ballontekst Char"/>
    <w:link w:val="Ballontekst"/>
    <w:uiPriority w:val="99"/>
    <w:semiHidden/>
    <w:rsid w:val="003A2FA9"/>
    <w:rPr>
      <w:rFonts w:ascii="Tahoma" w:hAnsi="Tahoma" w:cs="Tahoma"/>
      <w:sz w:val="16"/>
      <w:szCs w:val="16"/>
      <w:lang w:val="nl-NL" w:eastAsia="nl-NL"/>
    </w:rPr>
  </w:style>
  <w:style w:type="table" w:styleId="Tabelraster">
    <w:name w:val="Table Grid"/>
    <w:basedOn w:val="Standaardtabe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72"/>
    <w:qFormat/>
    <w:rsid w:val="001B7EAA"/>
    <w:pPr>
      <w:ind w:left="720"/>
      <w:contextualSpacing/>
    </w:pPr>
  </w:style>
  <w:style w:type="character" w:styleId="Hyperlink">
    <w:name w:val="Hyperlink"/>
    <w:basedOn w:val="Standaardalinea-lettertype"/>
    <w:uiPriority w:val="99"/>
    <w:unhideWhenUsed/>
    <w:rPr>
      <w:color w:val="0563C1" w:themeColor="hyperlink"/>
      <w:u w:val="single"/>
    </w:rPr>
  </w:style>
  <w:style w:type="character" w:customStyle="1" w:styleId="KoptekstChar">
    <w:name w:val="Koptekst Char"/>
    <w:basedOn w:val="Standaardalinea-lettertype"/>
    <w:link w:val="Koptekst"/>
    <w:uiPriority w:val="99"/>
    <w:rsid w:val="00F352DD"/>
    <w:rPr>
      <w:sz w:val="24"/>
      <w:szCs w:val="24"/>
      <w:lang w:eastAsia="nl-NL"/>
    </w:rPr>
  </w:style>
  <w:style w:type="paragraph" w:styleId="Geenafstand">
    <w:name w:val="No Spacing"/>
    <w:uiPriority w:val="99"/>
    <w:qFormat/>
    <w:rsid w:val="00A23541"/>
    <w:rPr>
      <w:sz w:val="24"/>
      <w:szCs w:val="24"/>
      <w:lang w:eastAsia="nl-NL"/>
    </w:rPr>
  </w:style>
  <w:style w:type="character" w:styleId="Titelvanboek">
    <w:name w:val="Book Title"/>
    <w:basedOn w:val="Standaardalinea-lettertype"/>
    <w:uiPriority w:val="69"/>
    <w:qFormat/>
    <w:rsid w:val="00BF36D6"/>
    <w:rPr>
      <w:b/>
      <w:bCs/>
      <w:i/>
      <w:iCs/>
      <w:spacing w:val="5"/>
    </w:rPr>
  </w:style>
  <w:style w:type="paragraph" w:styleId="Normaalweb">
    <w:name w:val="Normal (Web)"/>
    <w:basedOn w:val="Standaard"/>
    <w:uiPriority w:val="99"/>
    <w:semiHidden/>
    <w:unhideWhenUsed/>
    <w:rsid w:val="00173178"/>
    <w:pPr>
      <w:spacing w:before="100" w:beforeAutospacing="1" w:after="100" w:afterAutospacing="1"/>
    </w:pPr>
    <w:rPr>
      <w:lang w:val="nl-BE" w:eastAsia="nl-BE"/>
    </w:rPr>
  </w:style>
  <w:style w:type="character" w:styleId="Zwaar">
    <w:name w:val="Strong"/>
    <w:basedOn w:val="Standaardalinea-lettertype"/>
    <w:uiPriority w:val="22"/>
    <w:qFormat/>
    <w:rsid w:val="00173178"/>
    <w:rPr>
      <w:b/>
      <w:bCs/>
    </w:rPr>
  </w:style>
  <w:style w:type="character" w:styleId="Nadruk">
    <w:name w:val="Emphasis"/>
    <w:basedOn w:val="Standaardalinea-lettertype"/>
    <w:uiPriority w:val="20"/>
    <w:qFormat/>
    <w:rsid w:val="001731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69341">
      <w:bodyDiv w:val="1"/>
      <w:marLeft w:val="0"/>
      <w:marRight w:val="0"/>
      <w:marTop w:val="0"/>
      <w:marBottom w:val="0"/>
      <w:divBdr>
        <w:top w:val="none" w:sz="0" w:space="0" w:color="auto"/>
        <w:left w:val="none" w:sz="0" w:space="0" w:color="auto"/>
        <w:bottom w:val="none" w:sz="0" w:space="0" w:color="auto"/>
        <w:right w:val="none" w:sz="0" w:space="0" w:color="auto"/>
      </w:divBdr>
    </w:div>
    <w:div w:id="300814113">
      <w:bodyDiv w:val="1"/>
      <w:marLeft w:val="0"/>
      <w:marRight w:val="0"/>
      <w:marTop w:val="0"/>
      <w:marBottom w:val="0"/>
      <w:divBdr>
        <w:top w:val="none" w:sz="0" w:space="0" w:color="auto"/>
        <w:left w:val="none" w:sz="0" w:space="0" w:color="auto"/>
        <w:bottom w:val="none" w:sz="0" w:space="0" w:color="auto"/>
        <w:right w:val="none" w:sz="0" w:space="0" w:color="auto"/>
      </w:divBdr>
    </w:div>
    <w:div w:id="309602092">
      <w:bodyDiv w:val="1"/>
      <w:marLeft w:val="0"/>
      <w:marRight w:val="0"/>
      <w:marTop w:val="0"/>
      <w:marBottom w:val="0"/>
      <w:divBdr>
        <w:top w:val="none" w:sz="0" w:space="0" w:color="auto"/>
        <w:left w:val="none" w:sz="0" w:space="0" w:color="auto"/>
        <w:bottom w:val="none" w:sz="0" w:space="0" w:color="auto"/>
        <w:right w:val="none" w:sz="0" w:space="0" w:color="auto"/>
      </w:divBdr>
    </w:div>
    <w:div w:id="483163209">
      <w:bodyDiv w:val="1"/>
      <w:marLeft w:val="0"/>
      <w:marRight w:val="0"/>
      <w:marTop w:val="0"/>
      <w:marBottom w:val="0"/>
      <w:divBdr>
        <w:top w:val="none" w:sz="0" w:space="0" w:color="auto"/>
        <w:left w:val="none" w:sz="0" w:space="0" w:color="auto"/>
        <w:bottom w:val="none" w:sz="0" w:space="0" w:color="auto"/>
        <w:right w:val="none" w:sz="0" w:space="0" w:color="auto"/>
      </w:divBdr>
    </w:div>
    <w:div w:id="86090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www.westhoekvillas.be" TargetMode="Externa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75A00-93FE-4D94-80CC-F7CA7FCF0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4706</Words>
  <Characters>28618</Characters>
  <Application>Microsoft Office Word</Application>
  <DocSecurity>0</DocSecurity>
  <Lines>238</Lines>
  <Paragraphs>66</Paragraphs>
  <ScaleCrop>false</ScaleCrop>
  <HeadingPairs>
    <vt:vector size="2" baseType="variant">
      <vt:variant>
        <vt:lpstr>Titel</vt:lpstr>
      </vt:variant>
      <vt:variant>
        <vt:i4>1</vt:i4>
      </vt:variant>
    </vt:vector>
  </HeadingPairs>
  <TitlesOfParts>
    <vt:vector size="1" baseType="lpstr">
      <vt:lpstr>De zonneberg</vt:lpstr>
    </vt:vector>
  </TitlesOfParts>
  <Company>vvb</Company>
  <LinksUpToDate>false</LinksUpToDate>
  <CharactersWithSpaces>33258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zonneberg</dc:title>
  <dc:creator>serpieters</dc:creator>
  <cp:lastModifiedBy>geert serpieters</cp:lastModifiedBy>
  <cp:revision>4</cp:revision>
  <cp:lastPrinted>2024-01-19T12:17:00Z</cp:lastPrinted>
  <dcterms:created xsi:type="dcterms:W3CDTF">2024-03-15T11:01:00Z</dcterms:created>
  <dcterms:modified xsi:type="dcterms:W3CDTF">2024-11-04T11:30:00Z</dcterms:modified>
</cp:coreProperties>
</file>